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1B56E" w14:textId="30972A4A" w:rsidR="00087816" w:rsidRDefault="007D46BF" w:rsidP="003552B2">
      <w:pPr>
        <w:jc w:val="both"/>
        <w:rPr>
          <w:rFonts w:ascii="Helvetica" w:hAnsi="Helvetica"/>
        </w:rPr>
      </w:pPr>
      <w:bookmarkStart w:id="0" w:name="_GoBack"/>
      <w:bookmarkEnd w:id="0"/>
      <w:proofErr w:type="spellStart"/>
      <w:r>
        <w:rPr>
          <w:rFonts w:ascii="Helvetica" w:hAnsi="Helvetica"/>
        </w:rPr>
        <w:t>Grand</w:t>
      </w:r>
      <w:proofErr w:type="spellEnd"/>
      <w:r>
        <w:rPr>
          <w:rFonts w:ascii="Helvetica" w:hAnsi="Helvetica"/>
        </w:rPr>
        <w:t xml:space="preserve"> </w:t>
      </w:r>
      <w:proofErr w:type="spellStart"/>
      <w:r>
        <w:rPr>
          <w:rFonts w:ascii="Helvetica" w:hAnsi="Helvetica"/>
        </w:rPr>
        <w:t>Prix</w:t>
      </w:r>
      <w:proofErr w:type="spellEnd"/>
      <w:r>
        <w:rPr>
          <w:rFonts w:ascii="Helvetica" w:hAnsi="Helvetica"/>
        </w:rPr>
        <w:t xml:space="preserve"> 2016-2018</w:t>
      </w:r>
    </w:p>
    <w:p w14:paraId="191003A5" w14:textId="77777777" w:rsidR="007D46BF" w:rsidRDefault="007D46BF" w:rsidP="003552B2">
      <w:pPr>
        <w:jc w:val="both"/>
        <w:rPr>
          <w:rFonts w:ascii="Helvetica" w:hAnsi="Helvetica"/>
        </w:rPr>
      </w:pPr>
    </w:p>
    <w:p w14:paraId="142A3E24" w14:textId="77777777" w:rsidR="00087816" w:rsidRPr="00092502" w:rsidRDefault="00087816" w:rsidP="003552B2">
      <w:pPr>
        <w:jc w:val="both"/>
        <w:rPr>
          <w:rFonts w:ascii="Helvetica" w:hAnsi="Helvetica"/>
          <w:b/>
        </w:rPr>
      </w:pPr>
      <w:r w:rsidRPr="00092502">
        <w:rPr>
          <w:rFonts w:ascii="Helvetica" w:hAnsi="Helvetica"/>
          <w:b/>
        </w:rPr>
        <w:t>GRAND</w:t>
      </w:r>
      <w:r w:rsidR="00092502" w:rsidRPr="00092502">
        <w:rPr>
          <w:rFonts w:ascii="Helvetica" w:hAnsi="Helvetica"/>
          <w:b/>
        </w:rPr>
        <w:t xml:space="preserve"> PRIX: un osservatorio permanente sull’architettura internazionale</w:t>
      </w:r>
    </w:p>
    <w:p w14:paraId="339EA440" w14:textId="77777777" w:rsidR="00910D17" w:rsidRDefault="00910D17" w:rsidP="003552B2">
      <w:pPr>
        <w:jc w:val="both"/>
        <w:rPr>
          <w:rFonts w:ascii="Helvetica" w:hAnsi="Helvetica"/>
        </w:rPr>
      </w:pPr>
    </w:p>
    <w:p w14:paraId="680FF56D" w14:textId="77777777" w:rsidR="00563C35" w:rsidRDefault="00B9731D" w:rsidP="00B9731D">
      <w:pPr>
        <w:spacing w:line="320" w:lineRule="exact"/>
        <w:jc w:val="both"/>
        <w:rPr>
          <w:rFonts w:ascii="Helvetica" w:hAnsi="Helvetica"/>
        </w:rPr>
      </w:pPr>
      <w:r>
        <w:rPr>
          <w:rFonts w:ascii="Helvetica" w:hAnsi="Helvetica"/>
        </w:rPr>
        <w:t>Undici edizioni in quasi un trentennio di attività, 1700 opere presentate da 1200 progettisti provenienti da tutto il mondo; il GRANDPRIX Casalgrande Padana si conferma come un osservatorio permanente della scena architettonica internazionale, ponendo l’atte</w:t>
      </w:r>
      <w:r w:rsidR="006632FA">
        <w:rPr>
          <w:rFonts w:ascii="Helvetica" w:hAnsi="Helvetica"/>
        </w:rPr>
        <w:t>n</w:t>
      </w:r>
      <w:r>
        <w:rPr>
          <w:rFonts w:ascii="Helvetica" w:hAnsi="Helvetica"/>
        </w:rPr>
        <w:t xml:space="preserve">zione </w:t>
      </w:r>
      <w:r w:rsidR="002A64D1">
        <w:rPr>
          <w:rFonts w:ascii="Helvetica" w:hAnsi="Helvetica"/>
        </w:rPr>
        <w:t xml:space="preserve">sull’impiego dei materiali prodotti dall’azienda, sulle proprietà tecniche e </w:t>
      </w:r>
      <w:r w:rsidR="006632FA">
        <w:rPr>
          <w:rFonts w:ascii="Helvetica" w:hAnsi="Helvetica"/>
        </w:rPr>
        <w:t>le c</w:t>
      </w:r>
      <w:r w:rsidR="00FF757F">
        <w:rPr>
          <w:rFonts w:ascii="Helvetica" w:hAnsi="Helvetica"/>
        </w:rPr>
        <w:t>a</w:t>
      </w:r>
      <w:r w:rsidR="006632FA">
        <w:rPr>
          <w:rFonts w:ascii="Helvetica" w:hAnsi="Helvetica"/>
        </w:rPr>
        <w:t>ratteristiche p</w:t>
      </w:r>
      <w:r w:rsidR="00FF757F">
        <w:rPr>
          <w:rFonts w:ascii="Helvetica" w:hAnsi="Helvetica"/>
        </w:rPr>
        <w:t>erformative</w:t>
      </w:r>
      <w:r w:rsidR="006632FA">
        <w:rPr>
          <w:rFonts w:ascii="Helvetica" w:hAnsi="Helvetica"/>
        </w:rPr>
        <w:t xml:space="preserve"> de</w:t>
      </w:r>
      <w:r w:rsidR="00FF757F">
        <w:rPr>
          <w:rFonts w:ascii="Helvetica" w:hAnsi="Helvetica"/>
        </w:rPr>
        <w:t>lle</w:t>
      </w:r>
      <w:r w:rsidR="006632FA">
        <w:rPr>
          <w:rFonts w:ascii="Helvetica" w:hAnsi="Helvetica"/>
        </w:rPr>
        <w:t xml:space="preserve"> singo</w:t>
      </w:r>
      <w:r w:rsidR="00FF757F">
        <w:rPr>
          <w:rFonts w:ascii="Helvetica" w:hAnsi="Helvetica"/>
        </w:rPr>
        <w:t>le collezioni utilizzate</w:t>
      </w:r>
      <w:r w:rsidR="00EE4992">
        <w:rPr>
          <w:rFonts w:ascii="Helvetica" w:hAnsi="Helvetica"/>
        </w:rPr>
        <w:t>,</w:t>
      </w:r>
      <w:r w:rsidR="00FF757F">
        <w:rPr>
          <w:rFonts w:ascii="Helvetica" w:hAnsi="Helvetica"/>
        </w:rPr>
        <w:t xml:space="preserve"> </w:t>
      </w:r>
      <w:r w:rsidR="00EE4992">
        <w:rPr>
          <w:rFonts w:ascii="Helvetica" w:hAnsi="Helvetica"/>
        </w:rPr>
        <w:t>m</w:t>
      </w:r>
      <w:r w:rsidR="00FF757F">
        <w:rPr>
          <w:rFonts w:ascii="Helvetica" w:hAnsi="Helvetica"/>
        </w:rPr>
        <w:t>ettendo inoltre in luce</w:t>
      </w:r>
      <w:r w:rsidR="006632FA">
        <w:rPr>
          <w:rFonts w:ascii="Helvetica" w:hAnsi="Helvetica"/>
        </w:rPr>
        <w:t xml:space="preserve"> </w:t>
      </w:r>
      <w:r w:rsidR="002A64D1">
        <w:rPr>
          <w:rFonts w:ascii="Helvetica" w:hAnsi="Helvetica"/>
        </w:rPr>
        <w:t xml:space="preserve">le </w:t>
      </w:r>
      <w:r w:rsidR="005A1849">
        <w:rPr>
          <w:rFonts w:ascii="Helvetica" w:hAnsi="Helvetica"/>
        </w:rPr>
        <w:t xml:space="preserve">infinite potenzialità espressive degli elementi in </w:t>
      </w:r>
      <w:proofErr w:type="spellStart"/>
      <w:r w:rsidR="005A1849">
        <w:rPr>
          <w:rFonts w:ascii="Helvetica" w:hAnsi="Helvetica"/>
        </w:rPr>
        <w:t>grès</w:t>
      </w:r>
      <w:proofErr w:type="spellEnd"/>
      <w:r w:rsidR="005A1849">
        <w:rPr>
          <w:rFonts w:ascii="Helvetica" w:hAnsi="Helvetica"/>
        </w:rPr>
        <w:t xml:space="preserve"> porcellanato, a volte anche </w:t>
      </w:r>
      <w:r w:rsidR="005A1849" w:rsidRPr="00533717">
        <w:rPr>
          <w:rFonts w:ascii="Helvetica" w:hAnsi="Helvetica"/>
          <w:i/>
        </w:rPr>
        <w:t>custom made</w:t>
      </w:r>
      <w:r w:rsidR="00533717">
        <w:rPr>
          <w:rFonts w:ascii="Helvetica" w:hAnsi="Helvetica"/>
        </w:rPr>
        <w:t xml:space="preserve"> su disegno dei progettisti. </w:t>
      </w:r>
    </w:p>
    <w:p w14:paraId="4747500E" w14:textId="77777777" w:rsidR="0071749F" w:rsidRDefault="00563C35" w:rsidP="00B9731D">
      <w:pPr>
        <w:spacing w:line="320" w:lineRule="exact"/>
        <w:jc w:val="both"/>
        <w:rPr>
          <w:rFonts w:ascii="Helvetica" w:hAnsi="Helvetica"/>
        </w:rPr>
      </w:pPr>
      <w:r>
        <w:rPr>
          <w:rFonts w:ascii="Helvetica" w:hAnsi="Helvetica"/>
        </w:rPr>
        <w:t>GRAN</w:t>
      </w:r>
      <w:r w:rsidR="00DB4DD8">
        <w:rPr>
          <w:rFonts w:ascii="Helvetica" w:hAnsi="Helvetica"/>
        </w:rPr>
        <w:t>D</w:t>
      </w:r>
      <w:r>
        <w:rPr>
          <w:rFonts w:ascii="Helvetica" w:hAnsi="Helvetica"/>
        </w:rPr>
        <w:t xml:space="preserve"> PRIX è il concorso ideato e sostenuto con convinzione da Casalgrande Padana al fine di individuare sulla scena internazionale le opere più significative </w:t>
      </w:r>
      <w:r w:rsidR="005C7C2F">
        <w:rPr>
          <w:rFonts w:ascii="Helvetica" w:hAnsi="Helvetica"/>
        </w:rPr>
        <w:t xml:space="preserve">che hanno saputo valorizzare </w:t>
      </w:r>
      <w:r w:rsidR="009D65D6">
        <w:rPr>
          <w:rFonts w:ascii="Helvetica" w:hAnsi="Helvetica"/>
        </w:rPr>
        <w:t>proprietà</w:t>
      </w:r>
      <w:r w:rsidR="005C7C2F">
        <w:rPr>
          <w:rFonts w:ascii="Helvetica" w:hAnsi="Helvetica"/>
        </w:rPr>
        <w:t xml:space="preserve"> tecniche e creatività d’impiego per fare delle la</w:t>
      </w:r>
      <w:r w:rsidR="00DB4DD8">
        <w:rPr>
          <w:rFonts w:ascii="Helvetica" w:hAnsi="Helvetica"/>
        </w:rPr>
        <w:t>s</w:t>
      </w:r>
      <w:r w:rsidR="005C7C2F">
        <w:rPr>
          <w:rFonts w:ascii="Helvetica" w:hAnsi="Helvetica"/>
        </w:rPr>
        <w:t xml:space="preserve">tre in </w:t>
      </w:r>
      <w:proofErr w:type="spellStart"/>
      <w:r w:rsidR="005C7C2F">
        <w:rPr>
          <w:rFonts w:ascii="Helvetica" w:hAnsi="Helvetica"/>
        </w:rPr>
        <w:t>grès</w:t>
      </w:r>
      <w:proofErr w:type="spellEnd"/>
      <w:r w:rsidR="005C7C2F">
        <w:rPr>
          <w:rFonts w:ascii="Helvetica" w:hAnsi="Helvetica"/>
        </w:rPr>
        <w:t xml:space="preserve"> porcellanato una componente </w:t>
      </w:r>
      <w:r w:rsidR="00DB4DD8">
        <w:rPr>
          <w:rFonts w:ascii="Helvetica" w:hAnsi="Helvetica"/>
        </w:rPr>
        <w:t xml:space="preserve">inscindibile del progetto, una ‘pelle architettonica’ che è parte del procedimento compositivo </w:t>
      </w:r>
      <w:r w:rsidR="00EE4992">
        <w:rPr>
          <w:rFonts w:ascii="Helvetica" w:hAnsi="Helvetica"/>
        </w:rPr>
        <w:t xml:space="preserve">che sta </w:t>
      </w:r>
      <w:r w:rsidR="00A63BB2">
        <w:rPr>
          <w:rFonts w:ascii="Helvetica" w:hAnsi="Helvetica"/>
        </w:rPr>
        <w:t>alla base dell’opera e non</w:t>
      </w:r>
      <w:r w:rsidR="00EE4992">
        <w:rPr>
          <w:rFonts w:ascii="Helvetica" w:hAnsi="Helvetica"/>
        </w:rPr>
        <w:t xml:space="preserve"> un</w:t>
      </w:r>
      <w:r w:rsidR="00A63BB2">
        <w:rPr>
          <w:rFonts w:ascii="Helvetica" w:hAnsi="Helvetica"/>
        </w:rPr>
        <w:t xml:space="preserve"> ‘semplice’ rivestimento inte</w:t>
      </w:r>
      <w:r w:rsidR="00A5496C">
        <w:rPr>
          <w:rFonts w:ascii="Helvetica" w:hAnsi="Helvetica"/>
        </w:rPr>
        <w:t>rcambiabile. Il concorso si basa</w:t>
      </w:r>
      <w:r w:rsidR="00A63BB2">
        <w:rPr>
          <w:rFonts w:ascii="Helvetica" w:hAnsi="Helvetica"/>
        </w:rPr>
        <w:t xml:space="preserve"> sulla selezione d</w:t>
      </w:r>
      <w:r w:rsidR="0087721E">
        <w:rPr>
          <w:rFonts w:ascii="Helvetica" w:hAnsi="Helvetica"/>
        </w:rPr>
        <w:t>i</w:t>
      </w:r>
      <w:r w:rsidR="00A63BB2">
        <w:rPr>
          <w:rFonts w:ascii="Helvetica" w:hAnsi="Helvetica"/>
        </w:rPr>
        <w:t xml:space="preserve"> </w:t>
      </w:r>
      <w:r w:rsidR="0087721E">
        <w:rPr>
          <w:rFonts w:ascii="Helvetica" w:hAnsi="Helvetica"/>
        </w:rPr>
        <w:t>edifici</w:t>
      </w:r>
      <w:r w:rsidR="00A63BB2">
        <w:rPr>
          <w:rFonts w:ascii="Helvetica" w:hAnsi="Helvetica"/>
        </w:rPr>
        <w:t xml:space="preserve"> costruit</w:t>
      </w:r>
      <w:r w:rsidR="0087721E">
        <w:rPr>
          <w:rFonts w:ascii="Helvetica" w:hAnsi="Helvetica"/>
        </w:rPr>
        <w:t>i</w:t>
      </w:r>
      <w:r w:rsidR="00A63BB2">
        <w:rPr>
          <w:rFonts w:ascii="Helvetica" w:hAnsi="Helvetica"/>
        </w:rPr>
        <w:t xml:space="preserve">, quindi non una raccolta di </w:t>
      </w:r>
      <w:r w:rsidR="00EE4992">
        <w:rPr>
          <w:rFonts w:ascii="Helvetica" w:hAnsi="Helvetica"/>
        </w:rPr>
        <w:t>proposte progettuali</w:t>
      </w:r>
      <w:r w:rsidR="00A63BB2">
        <w:rPr>
          <w:rFonts w:ascii="Helvetica" w:hAnsi="Helvetica"/>
        </w:rPr>
        <w:t xml:space="preserve">, ma </w:t>
      </w:r>
      <w:r w:rsidR="000B6FF5">
        <w:rPr>
          <w:rFonts w:ascii="Helvetica" w:hAnsi="Helvetica"/>
        </w:rPr>
        <w:t>piuttosto un confronto concreto su idee portate a conclusione</w:t>
      </w:r>
      <w:r w:rsidR="0071749F">
        <w:rPr>
          <w:rFonts w:ascii="Helvetica" w:hAnsi="Helvetica"/>
        </w:rPr>
        <w:t>;</w:t>
      </w:r>
      <w:r w:rsidR="000B6FF5">
        <w:rPr>
          <w:rFonts w:ascii="Helvetica" w:hAnsi="Helvetica"/>
        </w:rPr>
        <w:t xml:space="preserve"> </w:t>
      </w:r>
      <w:r w:rsidR="0087721E">
        <w:rPr>
          <w:rFonts w:ascii="Helvetica" w:hAnsi="Helvetica"/>
        </w:rPr>
        <w:t>nella costruzione dell’architettura</w:t>
      </w:r>
      <w:r w:rsidR="0071749F">
        <w:rPr>
          <w:rFonts w:ascii="Helvetica" w:hAnsi="Helvetica"/>
        </w:rPr>
        <w:t xml:space="preserve"> </w:t>
      </w:r>
      <w:r w:rsidR="00EE4992">
        <w:rPr>
          <w:rFonts w:ascii="Helvetica" w:hAnsi="Helvetica"/>
        </w:rPr>
        <w:t xml:space="preserve">declinate </w:t>
      </w:r>
      <w:r w:rsidR="0071749F">
        <w:rPr>
          <w:rFonts w:ascii="Helvetica" w:hAnsi="Helvetica"/>
        </w:rPr>
        <w:t>nelle varie tipologie e casistiche affrontate</w:t>
      </w:r>
      <w:r w:rsidR="0087721E">
        <w:rPr>
          <w:rFonts w:ascii="Helvetica" w:hAnsi="Helvetica"/>
        </w:rPr>
        <w:t xml:space="preserve">. </w:t>
      </w:r>
    </w:p>
    <w:p w14:paraId="15D713C9" w14:textId="77777777" w:rsidR="006E437D" w:rsidRDefault="0071749F" w:rsidP="00B9731D">
      <w:pPr>
        <w:spacing w:line="320" w:lineRule="exact"/>
        <w:jc w:val="both"/>
        <w:rPr>
          <w:rFonts w:ascii="Helvetica" w:hAnsi="Helvetica"/>
        </w:rPr>
      </w:pPr>
      <w:r>
        <w:rPr>
          <w:rFonts w:ascii="Helvetica" w:hAnsi="Helvetica"/>
        </w:rPr>
        <w:t>Nat</w:t>
      </w:r>
      <w:r w:rsidR="00951CD4">
        <w:rPr>
          <w:rFonts w:ascii="Helvetica" w:hAnsi="Helvetica"/>
        </w:rPr>
        <w:t>a</w:t>
      </w:r>
      <w:r>
        <w:rPr>
          <w:rFonts w:ascii="Helvetica" w:hAnsi="Helvetica"/>
        </w:rPr>
        <w:t xml:space="preserve"> nel 1990 </w:t>
      </w:r>
      <w:r w:rsidR="00951CD4">
        <w:rPr>
          <w:rFonts w:ascii="Helvetica" w:hAnsi="Helvetica"/>
        </w:rPr>
        <w:t xml:space="preserve">l’iniziativa del </w:t>
      </w:r>
      <w:r>
        <w:rPr>
          <w:rFonts w:ascii="Helvetica" w:hAnsi="Helvetica"/>
        </w:rPr>
        <w:t xml:space="preserve">GRAND PRIX </w:t>
      </w:r>
      <w:r w:rsidR="00951CD4">
        <w:rPr>
          <w:rFonts w:ascii="Helvetica" w:hAnsi="Helvetica"/>
        </w:rPr>
        <w:t xml:space="preserve">Casalgrande Padana, in quasi trent’anni di attività, si offre </w:t>
      </w:r>
      <w:r w:rsidR="00110EC3">
        <w:rPr>
          <w:rFonts w:ascii="Helvetica" w:hAnsi="Helvetica"/>
        </w:rPr>
        <w:t xml:space="preserve">come uno strumento </w:t>
      </w:r>
      <w:r w:rsidR="006E437D">
        <w:rPr>
          <w:rFonts w:ascii="Helvetica" w:hAnsi="Helvetica"/>
        </w:rPr>
        <w:t xml:space="preserve">di selezione critica in cui il materiale ceramico assume </w:t>
      </w:r>
      <w:r w:rsidR="00EE4992">
        <w:rPr>
          <w:rFonts w:ascii="Helvetica" w:hAnsi="Helvetica"/>
        </w:rPr>
        <w:t xml:space="preserve">ruolo e </w:t>
      </w:r>
      <w:r w:rsidR="006E437D">
        <w:rPr>
          <w:rFonts w:ascii="Helvetica" w:hAnsi="Helvetica"/>
        </w:rPr>
        <w:t xml:space="preserve">valore tra i protagonisti del progetto di architettura. </w:t>
      </w:r>
    </w:p>
    <w:p w14:paraId="771ED2AB" w14:textId="77777777" w:rsidR="00FD703F" w:rsidRDefault="00FD703F" w:rsidP="00B9731D">
      <w:pPr>
        <w:spacing w:line="320" w:lineRule="exact"/>
        <w:jc w:val="both"/>
        <w:rPr>
          <w:rFonts w:ascii="Helvetica" w:hAnsi="Helvetica"/>
        </w:rPr>
      </w:pPr>
    </w:p>
    <w:p w14:paraId="7484E35A" w14:textId="77777777" w:rsidR="006E437D" w:rsidRDefault="00FD703F" w:rsidP="00B9731D">
      <w:pPr>
        <w:spacing w:line="320" w:lineRule="exact"/>
        <w:jc w:val="both"/>
        <w:rPr>
          <w:rFonts w:ascii="Helvetica" w:hAnsi="Helvetica"/>
        </w:rPr>
      </w:pPr>
      <w:r>
        <w:rPr>
          <w:rFonts w:ascii="Helvetica" w:hAnsi="Helvetica"/>
        </w:rPr>
        <w:t xml:space="preserve">Il concorso è supportato da una giuria internazionale chiamata a confrontarsi in completa libertà sulla selezione dei progetti </w:t>
      </w:r>
      <w:r w:rsidR="000C36DF">
        <w:rPr>
          <w:rFonts w:ascii="Helvetica" w:hAnsi="Helvetica"/>
        </w:rPr>
        <w:t xml:space="preserve">inviati. Composta da esperti del settore, architetti e critici di architettura, professori universitari e </w:t>
      </w:r>
      <w:r w:rsidR="00EC0C33">
        <w:rPr>
          <w:rFonts w:ascii="Helvetica" w:hAnsi="Helvetica"/>
        </w:rPr>
        <w:t>protagonisti della stampa dedicata al progetto architettonico e ai suoi interni, la giuria</w:t>
      </w:r>
      <w:r w:rsidR="00EE67D2">
        <w:rPr>
          <w:rFonts w:ascii="Helvetica" w:hAnsi="Helvetica"/>
        </w:rPr>
        <w:t>,</w:t>
      </w:r>
      <w:r w:rsidR="00EC0C33">
        <w:rPr>
          <w:rFonts w:ascii="Helvetica" w:hAnsi="Helvetica"/>
        </w:rPr>
        <w:t xml:space="preserve"> </w:t>
      </w:r>
      <w:r w:rsidR="00CB092C">
        <w:rPr>
          <w:rFonts w:ascii="Helvetica" w:hAnsi="Helvetica"/>
        </w:rPr>
        <w:t xml:space="preserve">nel suo confronto e nel dibattito che emerge di volta in volta, </w:t>
      </w:r>
      <w:r w:rsidR="00066E49">
        <w:rPr>
          <w:rFonts w:ascii="Helvetica" w:hAnsi="Helvetica"/>
        </w:rPr>
        <w:t xml:space="preserve">testimonia come il GRAND PRIX </w:t>
      </w:r>
      <w:r w:rsidR="00CB092C">
        <w:rPr>
          <w:rFonts w:ascii="Helvetica" w:hAnsi="Helvetica"/>
        </w:rPr>
        <w:t>al di là del fatt</w:t>
      </w:r>
      <w:r w:rsidR="00EE67D2">
        <w:rPr>
          <w:rFonts w:ascii="Helvetica" w:hAnsi="Helvetica"/>
        </w:rPr>
        <w:t>ore concorsuale, sia diventa</w:t>
      </w:r>
      <w:r w:rsidR="00CB092C">
        <w:rPr>
          <w:rFonts w:ascii="Helvetica" w:hAnsi="Helvetica"/>
        </w:rPr>
        <w:t xml:space="preserve">to </w:t>
      </w:r>
      <w:r w:rsidR="00EE67D2">
        <w:rPr>
          <w:rFonts w:ascii="Helvetica" w:hAnsi="Helvetica"/>
        </w:rPr>
        <w:t xml:space="preserve">nel tempo </w:t>
      </w:r>
      <w:r w:rsidR="00620F41">
        <w:rPr>
          <w:rFonts w:ascii="Helvetica" w:hAnsi="Helvetica"/>
        </w:rPr>
        <w:t>uno strumento di aggiornata analisi della produzione architettonica, dell’</w:t>
      </w:r>
      <w:proofErr w:type="spellStart"/>
      <w:r w:rsidR="00620F41">
        <w:rPr>
          <w:rFonts w:ascii="Helvetica" w:hAnsi="Helvetica"/>
        </w:rPr>
        <w:t>interior</w:t>
      </w:r>
      <w:proofErr w:type="spellEnd"/>
      <w:r w:rsidR="00620F41">
        <w:rPr>
          <w:rFonts w:ascii="Helvetica" w:hAnsi="Helvetica"/>
        </w:rPr>
        <w:t xml:space="preserve"> design </w:t>
      </w:r>
      <w:r w:rsidR="00DA4B66">
        <w:rPr>
          <w:rFonts w:ascii="Helvetica" w:hAnsi="Helvetica"/>
        </w:rPr>
        <w:t xml:space="preserve">e dell’innovazione tecnologica. </w:t>
      </w:r>
    </w:p>
    <w:p w14:paraId="2912F001" w14:textId="77777777" w:rsidR="00CE5BDC" w:rsidRDefault="00CE5BDC" w:rsidP="00B9731D">
      <w:pPr>
        <w:spacing w:line="320" w:lineRule="exact"/>
        <w:jc w:val="both"/>
        <w:rPr>
          <w:rFonts w:ascii="Helvetica" w:hAnsi="Helvetica"/>
        </w:rPr>
      </w:pPr>
    </w:p>
    <w:p w14:paraId="568E1706" w14:textId="77777777" w:rsidR="00CE5BDC" w:rsidRDefault="00CE5BDC" w:rsidP="00B9731D">
      <w:pPr>
        <w:spacing w:line="320" w:lineRule="exact"/>
        <w:jc w:val="both"/>
        <w:rPr>
          <w:rFonts w:ascii="Helvetica" w:hAnsi="Helvetica"/>
        </w:rPr>
      </w:pPr>
    </w:p>
    <w:p w14:paraId="24163805" w14:textId="77777777" w:rsidR="00CE5BDC" w:rsidRPr="00CE5BDC" w:rsidRDefault="00CE5BDC" w:rsidP="00B9731D">
      <w:pPr>
        <w:spacing w:line="320" w:lineRule="exact"/>
        <w:jc w:val="both"/>
        <w:rPr>
          <w:rFonts w:ascii="Helvetica" w:hAnsi="Helvetica"/>
          <w:b/>
        </w:rPr>
      </w:pPr>
      <w:r w:rsidRPr="00CE5BDC">
        <w:rPr>
          <w:rFonts w:ascii="Helvetica" w:hAnsi="Helvetica"/>
          <w:b/>
        </w:rPr>
        <w:t xml:space="preserve">Cultura del Progetto </w:t>
      </w:r>
    </w:p>
    <w:p w14:paraId="036FCE71" w14:textId="77777777" w:rsidR="00CE5BDC" w:rsidRDefault="00CE5BDC" w:rsidP="00B9731D">
      <w:pPr>
        <w:spacing w:line="320" w:lineRule="exact"/>
        <w:jc w:val="both"/>
        <w:rPr>
          <w:rFonts w:ascii="Helvetica" w:hAnsi="Helvetica"/>
        </w:rPr>
      </w:pPr>
    </w:p>
    <w:p w14:paraId="734F887C" w14:textId="77777777" w:rsidR="00F26D6C" w:rsidRDefault="00EE67D2" w:rsidP="00B9731D">
      <w:pPr>
        <w:spacing w:line="320" w:lineRule="exact"/>
        <w:jc w:val="both"/>
        <w:rPr>
          <w:rFonts w:ascii="Helvetica" w:hAnsi="Helvetica"/>
        </w:rPr>
      </w:pPr>
      <w:r>
        <w:rPr>
          <w:rFonts w:ascii="Helvetica" w:hAnsi="Helvetica"/>
        </w:rPr>
        <w:t xml:space="preserve">Cultura della produzione e </w:t>
      </w:r>
      <w:r w:rsidR="006C194E">
        <w:rPr>
          <w:rFonts w:ascii="Helvetica" w:hAnsi="Helvetica"/>
        </w:rPr>
        <w:t>C</w:t>
      </w:r>
      <w:r>
        <w:rPr>
          <w:rFonts w:ascii="Helvetica" w:hAnsi="Helvetica"/>
        </w:rPr>
        <w:t>ultura del Progetto</w:t>
      </w:r>
      <w:r w:rsidR="00883431">
        <w:rPr>
          <w:rFonts w:ascii="Helvetica" w:hAnsi="Helvetica"/>
        </w:rPr>
        <w:t xml:space="preserve"> sono i due poli di riferimento per l</w:t>
      </w:r>
      <w:r w:rsidR="006C194E">
        <w:rPr>
          <w:rFonts w:ascii="Helvetica" w:hAnsi="Helvetica"/>
        </w:rPr>
        <w:t>a</w:t>
      </w:r>
      <w:r w:rsidR="00883431">
        <w:rPr>
          <w:rFonts w:ascii="Helvetica" w:hAnsi="Helvetica"/>
        </w:rPr>
        <w:t xml:space="preserve"> strategia di sviluppo di Casalgrande Padana sin dai primi anni di attività</w:t>
      </w:r>
      <w:r w:rsidR="00EE4992">
        <w:rPr>
          <w:rFonts w:ascii="Helvetica" w:hAnsi="Helvetica"/>
        </w:rPr>
        <w:t>,</w:t>
      </w:r>
      <w:r w:rsidR="00B677FB">
        <w:rPr>
          <w:rFonts w:ascii="Helvetica" w:hAnsi="Helvetica"/>
        </w:rPr>
        <w:t xml:space="preserve"> nello sforzo continuo e nella convinzione della promozione e del rafforzamento di un solido </w:t>
      </w:r>
      <w:r w:rsidR="00FE71E8">
        <w:rPr>
          <w:rFonts w:ascii="Helvetica" w:hAnsi="Helvetica"/>
        </w:rPr>
        <w:t>rapporto di collaborazione e confronto con il mondo</w:t>
      </w:r>
      <w:r w:rsidR="006C194E">
        <w:rPr>
          <w:rFonts w:ascii="Helvetica" w:hAnsi="Helvetica"/>
        </w:rPr>
        <w:t xml:space="preserve"> del progetto di architett</w:t>
      </w:r>
      <w:r w:rsidR="00126310">
        <w:rPr>
          <w:rFonts w:ascii="Helvetica" w:hAnsi="Helvetica"/>
        </w:rPr>
        <w:t>ura e dell’</w:t>
      </w:r>
      <w:proofErr w:type="spellStart"/>
      <w:r w:rsidR="00126310">
        <w:rPr>
          <w:rFonts w:ascii="Helvetica" w:hAnsi="Helvetica"/>
        </w:rPr>
        <w:t>interior</w:t>
      </w:r>
      <w:proofErr w:type="spellEnd"/>
      <w:r w:rsidR="00126310">
        <w:rPr>
          <w:rFonts w:ascii="Helvetica" w:hAnsi="Helvetica"/>
        </w:rPr>
        <w:t xml:space="preserve"> design</w:t>
      </w:r>
      <w:r w:rsidR="006C194E">
        <w:rPr>
          <w:rFonts w:ascii="Helvetica" w:hAnsi="Helvetica"/>
        </w:rPr>
        <w:t xml:space="preserve"> internazionale</w:t>
      </w:r>
      <w:r w:rsidR="00EE4992">
        <w:rPr>
          <w:rFonts w:ascii="Helvetica" w:hAnsi="Helvetica"/>
        </w:rPr>
        <w:t>.</w:t>
      </w:r>
    </w:p>
    <w:p w14:paraId="4D33E92B" w14:textId="77777777" w:rsidR="00CE5BDC" w:rsidRDefault="00F26D6C" w:rsidP="00B9731D">
      <w:pPr>
        <w:spacing w:line="320" w:lineRule="exact"/>
        <w:jc w:val="both"/>
        <w:rPr>
          <w:rFonts w:ascii="Helvetica" w:hAnsi="Helvetica"/>
        </w:rPr>
      </w:pPr>
      <w:r>
        <w:rPr>
          <w:rFonts w:ascii="Helvetica" w:hAnsi="Helvetica"/>
        </w:rPr>
        <w:t>Scopo del concorso è infatt</w:t>
      </w:r>
      <w:r w:rsidR="00350C04">
        <w:rPr>
          <w:rFonts w:ascii="Helvetica" w:hAnsi="Helvetica"/>
        </w:rPr>
        <w:t>i</w:t>
      </w:r>
      <w:r>
        <w:rPr>
          <w:rFonts w:ascii="Helvetica" w:hAnsi="Helvetica"/>
        </w:rPr>
        <w:t xml:space="preserve"> anche quello di attivare un processo virtuoso </w:t>
      </w:r>
      <w:r w:rsidR="00350C04">
        <w:rPr>
          <w:rFonts w:ascii="Helvetica" w:hAnsi="Helvetica"/>
        </w:rPr>
        <w:t xml:space="preserve">e uno scambio di competenze e idee tra </w:t>
      </w:r>
      <w:r w:rsidR="009D65D6">
        <w:rPr>
          <w:rFonts w:ascii="Helvetica" w:hAnsi="Helvetica"/>
        </w:rPr>
        <w:t>Casalgrande</w:t>
      </w:r>
      <w:r w:rsidR="00350C04">
        <w:rPr>
          <w:rFonts w:ascii="Helvetica" w:hAnsi="Helvetica"/>
        </w:rPr>
        <w:t xml:space="preserve"> Padana, </w:t>
      </w:r>
      <w:r w:rsidR="00EE4992">
        <w:rPr>
          <w:rFonts w:ascii="Helvetica" w:hAnsi="Helvetica"/>
        </w:rPr>
        <w:t xml:space="preserve">azienda leader </w:t>
      </w:r>
      <w:r w:rsidR="00652095">
        <w:rPr>
          <w:rFonts w:ascii="Helvetica" w:hAnsi="Helvetica"/>
        </w:rPr>
        <w:t>di questo comp</w:t>
      </w:r>
      <w:r w:rsidR="00550AC3">
        <w:rPr>
          <w:rFonts w:ascii="Helvetica" w:hAnsi="Helvetica"/>
        </w:rPr>
        <w:t>ar</w:t>
      </w:r>
      <w:r w:rsidR="00652095">
        <w:rPr>
          <w:rFonts w:ascii="Helvetica" w:hAnsi="Helvetica"/>
        </w:rPr>
        <w:t>to produttivo a livello mondiale, e il mondo del progetto architettonico</w:t>
      </w:r>
      <w:r w:rsidR="00550AC3">
        <w:rPr>
          <w:rFonts w:ascii="Helvetica" w:hAnsi="Helvetica"/>
        </w:rPr>
        <w:t xml:space="preserve">. </w:t>
      </w:r>
      <w:r w:rsidR="005A2768">
        <w:rPr>
          <w:rFonts w:ascii="Helvetica" w:hAnsi="Helvetica"/>
        </w:rPr>
        <w:t xml:space="preserve">Si intende pertanto </w:t>
      </w:r>
      <w:r w:rsidR="00550AC3">
        <w:rPr>
          <w:rFonts w:ascii="Helvetica" w:hAnsi="Helvetica"/>
        </w:rPr>
        <w:t xml:space="preserve">instaurare un </w:t>
      </w:r>
      <w:r w:rsidR="005A2768">
        <w:rPr>
          <w:rFonts w:ascii="Helvetica" w:hAnsi="Helvetica"/>
        </w:rPr>
        <w:t>dialogo proiettato nel tempo</w:t>
      </w:r>
      <w:r w:rsidR="00652095">
        <w:rPr>
          <w:rFonts w:ascii="Helvetica" w:hAnsi="Helvetica"/>
        </w:rPr>
        <w:t xml:space="preserve"> con </w:t>
      </w:r>
      <w:r w:rsidR="00550AC3">
        <w:rPr>
          <w:rFonts w:ascii="Helvetica" w:hAnsi="Helvetica"/>
        </w:rPr>
        <w:t>gli autori delle opere costruite in tutto il mondo</w:t>
      </w:r>
      <w:r w:rsidR="00567563">
        <w:rPr>
          <w:rFonts w:ascii="Helvetica" w:hAnsi="Helvetica"/>
        </w:rPr>
        <w:t xml:space="preserve">. Architetti e </w:t>
      </w:r>
      <w:proofErr w:type="spellStart"/>
      <w:r w:rsidR="00567563">
        <w:rPr>
          <w:rFonts w:ascii="Helvetica" w:hAnsi="Helvetica"/>
        </w:rPr>
        <w:t>interior</w:t>
      </w:r>
      <w:proofErr w:type="spellEnd"/>
      <w:r w:rsidR="00567563">
        <w:rPr>
          <w:rFonts w:ascii="Helvetica" w:hAnsi="Helvetica"/>
        </w:rPr>
        <w:t xml:space="preserve"> designer</w:t>
      </w:r>
      <w:r w:rsidR="00550AC3">
        <w:rPr>
          <w:rFonts w:ascii="Helvetica" w:hAnsi="Helvetica"/>
        </w:rPr>
        <w:t xml:space="preserve"> </w:t>
      </w:r>
      <w:r w:rsidR="005A2768">
        <w:rPr>
          <w:rFonts w:ascii="Helvetica" w:hAnsi="Helvetica"/>
        </w:rPr>
        <w:t>che valorizzano</w:t>
      </w:r>
      <w:r w:rsidR="00811623">
        <w:rPr>
          <w:rFonts w:ascii="Helvetica" w:hAnsi="Helvetica"/>
        </w:rPr>
        <w:t xml:space="preserve"> con le l</w:t>
      </w:r>
      <w:r w:rsidR="00567563">
        <w:rPr>
          <w:rFonts w:ascii="Helvetica" w:hAnsi="Helvetica"/>
        </w:rPr>
        <w:t>oro realizzazioni</w:t>
      </w:r>
      <w:r w:rsidR="005A2768">
        <w:rPr>
          <w:rFonts w:ascii="Helvetica" w:hAnsi="Helvetica"/>
        </w:rPr>
        <w:t xml:space="preserve"> i prodotti dell’azienda </w:t>
      </w:r>
      <w:r w:rsidR="00567563">
        <w:rPr>
          <w:rFonts w:ascii="Helvetica" w:hAnsi="Helvetica"/>
        </w:rPr>
        <w:t xml:space="preserve">sia dal punto di vista delle prestazioni e della durata, sia per la </w:t>
      </w:r>
      <w:r w:rsidR="00DC145E">
        <w:rPr>
          <w:rFonts w:ascii="Helvetica" w:hAnsi="Helvetica"/>
        </w:rPr>
        <w:t xml:space="preserve">libertà </w:t>
      </w:r>
      <w:r w:rsidR="00567563">
        <w:rPr>
          <w:rFonts w:ascii="Helvetica" w:hAnsi="Helvetica"/>
        </w:rPr>
        <w:t>creativ</w:t>
      </w:r>
      <w:r w:rsidR="00DC145E">
        <w:rPr>
          <w:rFonts w:ascii="Helvetica" w:hAnsi="Helvetica"/>
        </w:rPr>
        <w:t>a</w:t>
      </w:r>
      <w:r w:rsidR="00567563">
        <w:rPr>
          <w:rFonts w:ascii="Helvetica" w:hAnsi="Helvetica"/>
        </w:rPr>
        <w:t xml:space="preserve"> espr</w:t>
      </w:r>
      <w:r w:rsidR="00F24F46">
        <w:rPr>
          <w:rFonts w:ascii="Helvetica" w:hAnsi="Helvetica"/>
        </w:rPr>
        <w:t xml:space="preserve">essa nelle singole applicazioni. </w:t>
      </w:r>
      <w:r w:rsidR="00DD4422">
        <w:rPr>
          <w:rFonts w:ascii="Helvetica" w:hAnsi="Helvetica"/>
        </w:rPr>
        <w:t>L’im</w:t>
      </w:r>
      <w:r w:rsidR="00CB01C1">
        <w:rPr>
          <w:rFonts w:ascii="Helvetica" w:hAnsi="Helvetica"/>
        </w:rPr>
        <w:t>p</w:t>
      </w:r>
      <w:r w:rsidR="00DD4422">
        <w:rPr>
          <w:rFonts w:ascii="Helvetica" w:hAnsi="Helvetica"/>
        </w:rPr>
        <w:t>i</w:t>
      </w:r>
      <w:r w:rsidR="00CB01C1">
        <w:rPr>
          <w:rFonts w:ascii="Helvetica" w:hAnsi="Helvetica"/>
        </w:rPr>
        <w:t>eg</w:t>
      </w:r>
      <w:r w:rsidR="00DD4422">
        <w:rPr>
          <w:rFonts w:ascii="Helvetica" w:hAnsi="Helvetica"/>
        </w:rPr>
        <w:t xml:space="preserve">o delle lastre di </w:t>
      </w:r>
      <w:proofErr w:type="spellStart"/>
      <w:r w:rsidR="00DD4422">
        <w:rPr>
          <w:rFonts w:ascii="Helvetica" w:hAnsi="Helvetica"/>
        </w:rPr>
        <w:t>g</w:t>
      </w:r>
      <w:r w:rsidR="00CB01C1">
        <w:rPr>
          <w:rFonts w:ascii="Helvetica" w:hAnsi="Helvetica"/>
        </w:rPr>
        <w:t>r</w:t>
      </w:r>
      <w:r w:rsidR="00DD4422">
        <w:rPr>
          <w:rFonts w:ascii="Helvetica" w:hAnsi="Helvetica"/>
        </w:rPr>
        <w:t>ès</w:t>
      </w:r>
      <w:proofErr w:type="spellEnd"/>
      <w:r w:rsidR="00DD4422">
        <w:rPr>
          <w:rFonts w:ascii="Helvetica" w:hAnsi="Helvetica"/>
        </w:rPr>
        <w:t xml:space="preserve"> porcellanato </w:t>
      </w:r>
      <w:r w:rsidR="00DC145E">
        <w:rPr>
          <w:rFonts w:ascii="Helvetica" w:hAnsi="Helvetica"/>
        </w:rPr>
        <w:t>si estende</w:t>
      </w:r>
      <w:r w:rsidR="00CB01C1">
        <w:rPr>
          <w:rFonts w:ascii="Helvetica" w:hAnsi="Helvetica"/>
        </w:rPr>
        <w:t xml:space="preserve"> d</w:t>
      </w:r>
      <w:r w:rsidR="00F24F46">
        <w:rPr>
          <w:rFonts w:ascii="Helvetica" w:hAnsi="Helvetica"/>
        </w:rPr>
        <w:t xml:space="preserve">alle più complesse </w:t>
      </w:r>
      <w:r w:rsidR="00F24F46">
        <w:rPr>
          <w:rFonts w:ascii="Helvetica" w:hAnsi="Helvetica"/>
        </w:rPr>
        <w:lastRenderedPageBreak/>
        <w:t>costruzioni a grande sc</w:t>
      </w:r>
      <w:r w:rsidR="00DD4422">
        <w:rPr>
          <w:rFonts w:ascii="Helvetica" w:hAnsi="Helvetica"/>
        </w:rPr>
        <w:t xml:space="preserve">ala al recupero dell’esistente; dalla </w:t>
      </w:r>
      <w:r w:rsidR="009D65D6">
        <w:rPr>
          <w:rFonts w:ascii="Helvetica" w:hAnsi="Helvetica"/>
        </w:rPr>
        <w:t>reinvenzione</w:t>
      </w:r>
      <w:r w:rsidR="00DD4422">
        <w:rPr>
          <w:rFonts w:ascii="Helvetica" w:hAnsi="Helvetica"/>
        </w:rPr>
        <w:t xml:space="preserve"> di preesistenze architettoniche chiamat</w:t>
      </w:r>
      <w:r w:rsidR="00811623">
        <w:rPr>
          <w:rFonts w:ascii="Helvetica" w:hAnsi="Helvetica"/>
        </w:rPr>
        <w:t>e</w:t>
      </w:r>
      <w:r w:rsidR="00DD4422">
        <w:rPr>
          <w:rFonts w:ascii="Helvetica" w:hAnsi="Helvetica"/>
        </w:rPr>
        <w:t xml:space="preserve"> a nuove funzioni </w:t>
      </w:r>
      <w:r w:rsidR="00CB01C1">
        <w:rPr>
          <w:rFonts w:ascii="Helvetica" w:hAnsi="Helvetica"/>
        </w:rPr>
        <w:t xml:space="preserve">all’utilizzo quale rivestimenti di facciata, di pavimentazioni interne ed esterne, </w:t>
      </w:r>
      <w:r w:rsidR="00575528">
        <w:rPr>
          <w:rFonts w:ascii="Helvetica" w:hAnsi="Helvetica"/>
        </w:rPr>
        <w:t xml:space="preserve">comprendo così </w:t>
      </w:r>
      <w:r w:rsidR="009D65D6">
        <w:rPr>
          <w:rFonts w:ascii="Helvetica" w:hAnsi="Helvetica"/>
        </w:rPr>
        <w:t>un</w:t>
      </w:r>
      <w:r w:rsidR="00575528">
        <w:rPr>
          <w:rFonts w:ascii="Helvetica" w:hAnsi="Helvetica"/>
        </w:rPr>
        <w:t xml:space="preserve"> vasto scenario tipologico. Sia ch</w:t>
      </w:r>
      <w:r w:rsidR="00DC145E">
        <w:rPr>
          <w:rFonts w:ascii="Helvetica" w:hAnsi="Helvetica"/>
        </w:rPr>
        <w:t>e</w:t>
      </w:r>
      <w:r w:rsidR="00575528">
        <w:rPr>
          <w:rFonts w:ascii="Helvetica" w:hAnsi="Helvetica"/>
        </w:rPr>
        <w:t xml:space="preserve"> si tratti di grandi superfici aeroportuali e a traffico intenso </w:t>
      </w:r>
      <w:r w:rsidR="0048032B">
        <w:rPr>
          <w:rFonts w:ascii="Helvetica" w:hAnsi="Helvetica"/>
        </w:rPr>
        <w:t>come i centr</w:t>
      </w:r>
      <w:r w:rsidR="00DC145E">
        <w:rPr>
          <w:rFonts w:ascii="Helvetica" w:hAnsi="Helvetica"/>
        </w:rPr>
        <w:t>i</w:t>
      </w:r>
      <w:r w:rsidR="0048032B">
        <w:rPr>
          <w:rFonts w:ascii="Helvetica" w:hAnsi="Helvetica"/>
        </w:rPr>
        <w:t xml:space="preserve"> commerciali, sia che si tratti di hotel, piscine e SPA, sino all’impiego nella residenza</w:t>
      </w:r>
      <w:r w:rsidR="00DC145E">
        <w:rPr>
          <w:rFonts w:ascii="Helvetica" w:hAnsi="Helvetica"/>
        </w:rPr>
        <w:t xml:space="preserve">, i materiali Casalgrande Padana </w:t>
      </w:r>
      <w:r w:rsidR="00B205E6">
        <w:rPr>
          <w:rFonts w:ascii="Helvetica" w:hAnsi="Helvetica"/>
        </w:rPr>
        <w:t>si offrono come dimostrano i 1700 progetti della storia del GRAND PRIX</w:t>
      </w:r>
      <w:r w:rsidR="00EE4992">
        <w:rPr>
          <w:rFonts w:ascii="Helvetica" w:hAnsi="Helvetica"/>
        </w:rPr>
        <w:t>,</w:t>
      </w:r>
      <w:r w:rsidR="00B205E6">
        <w:rPr>
          <w:rFonts w:ascii="Helvetica" w:hAnsi="Helvetica"/>
        </w:rPr>
        <w:t xml:space="preserve"> quale </w:t>
      </w:r>
      <w:r w:rsidR="00B205E6" w:rsidRPr="003F7211">
        <w:rPr>
          <w:rFonts w:ascii="Helvetica" w:hAnsi="Helvetica"/>
          <w:u w:val="single"/>
        </w:rPr>
        <w:t>‘materia per l’architettura’</w:t>
      </w:r>
      <w:r w:rsidR="00B205E6">
        <w:rPr>
          <w:rFonts w:ascii="Helvetica" w:hAnsi="Helvetica"/>
        </w:rPr>
        <w:t xml:space="preserve"> e  per i suoi spazi.</w:t>
      </w:r>
      <w:r w:rsidR="0048032B">
        <w:rPr>
          <w:rFonts w:ascii="Helvetica" w:hAnsi="Helvetica"/>
        </w:rPr>
        <w:t xml:space="preserve"> </w:t>
      </w:r>
    </w:p>
    <w:p w14:paraId="5B84F4A8" w14:textId="77777777" w:rsidR="007F75D8" w:rsidRDefault="007F75D8" w:rsidP="00B9731D">
      <w:pPr>
        <w:spacing w:line="320" w:lineRule="exact"/>
        <w:jc w:val="both"/>
        <w:rPr>
          <w:rFonts w:ascii="Helvetica" w:hAnsi="Helvetica"/>
        </w:rPr>
      </w:pPr>
    </w:p>
    <w:p w14:paraId="16AAA94D" w14:textId="77777777" w:rsidR="004C239F" w:rsidRDefault="00CE5BDC" w:rsidP="00B9731D">
      <w:pPr>
        <w:spacing w:line="320" w:lineRule="exact"/>
        <w:jc w:val="both"/>
        <w:rPr>
          <w:rFonts w:ascii="Helvetica" w:hAnsi="Helvetica"/>
        </w:rPr>
      </w:pPr>
      <w:r>
        <w:rPr>
          <w:rFonts w:ascii="Helvetica" w:hAnsi="Helvetica"/>
        </w:rPr>
        <w:t>Casalgra</w:t>
      </w:r>
      <w:r w:rsidR="007F75D8">
        <w:rPr>
          <w:rFonts w:ascii="Helvetica" w:hAnsi="Helvetica"/>
        </w:rPr>
        <w:t>n</w:t>
      </w:r>
      <w:r w:rsidR="00EE4992">
        <w:rPr>
          <w:rFonts w:ascii="Helvetica" w:hAnsi="Helvetica"/>
        </w:rPr>
        <w:t>d</w:t>
      </w:r>
      <w:r w:rsidR="007F75D8">
        <w:rPr>
          <w:rFonts w:ascii="Helvetica" w:hAnsi="Helvetica"/>
        </w:rPr>
        <w:t xml:space="preserve">e Padana </w:t>
      </w:r>
      <w:r w:rsidR="00A5496C">
        <w:rPr>
          <w:rFonts w:ascii="Helvetica" w:hAnsi="Helvetica"/>
        </w:rPr>
        <w:t>è</w:t>
      </w:r>
      <w:r w:rsidR="007F75D8">
        <w:rPr>
          <w:rFonts w:ascii="Helvetica" w:hAnsi="Helvetica"/>
        </w:rPr>
        <w:t xml:space="preserve"> partner</w:t>
      </w:r>
      <w:r>
        <w:rPr>
          <w:rFonts w:ascii="Helvetica" w:hAnsi="Helvetica"/>
        </w:rPr>
        <w:t xml:space="preserve"> ideale </w:t>
      </w:r>
      <w:r w:rsidR="007F75D8">
        <w:rPr>
          <w:rFonts w:ascii="Helvetica" w:hAnsi="Helvetica"/>
        </w:rPr>
        <w:t xml:space="preserve">per progettisti e committenti di tutto il mondo. </w:t>
      </w:r>
      <w:r w:rsidR="009D65D6">
        <w:rPr>
          <w:rFonts w:ascii="Helvetica" w:hAnsi="Helvetica"/>
        </w:rPr>
        <w:t xml:space="preserve">L’unicità della ricchissima gamma dei prodotti offerti, l’esperienza maturata in cinquant’anni di attività e progressi tecnologici sulla durabilità e resistenza dei materiali impiegati in architetture di ogni scala, tipologia e destinazione d’uso, insieme al servizio di consulenza della </w:t>
      </w:r>
      <w:r w:rsidR="009D65D6" w:rsidRPr="003F7211">
        <w:rPr>
          <w:rFonts w:ascii="Helvetica" w:hAnsi="Helvetica"/>
          <w:i/>
        </w:rPr>
        <w:t xml:space="preserve">Padana </w:t>
      </w:r>
      <w:proofErr w:type="spellStart"/>
      <w:r w:rsidR="009D65D6" w:rsidRPr="003F7211">
        <w:rPr>
          <w:rFonts w:ascii="Helvetica" w:hAnsi="Helvetica"/>
          <w:i/>
        </w:rPr>
        <w:t>Engineering</w:t>
      </w:r>
      <w:proofErr w:type="spellEnd"/>
      <w:r w:rsidR="009D65D6">
        <w:rPr>
          <w:rFonts w:ascii="Helvetica" w:hAnsi="Helvetica"/>
        </w:rPr>
        <w:t xml:space="preserve">, società specializzata nella fornitura e assistenza in ogni fase del lavoro, </w:t>
      </w:r>
      <w:r w:rsidR="008949BD">
        <w:rPr>
          <w:rFonts w:ascii="Helvetica" w:hAnsi="Helvetica"/>
        </w:rPr>
        <w:t xml:space="preserve">pone </w:t>
      </w:r>
      <w:r w:rsidR="009D65D6">
        <w:rPr>
          <w:rFonts w:ascii="Helvetica" w:hAnsi="Helvetica"/>
        </w:rPr>
        <w:t xml:space="preserve">Casalgrande Padana </w:t>
      </w:r>
      <w:r w:rsidR="008949BD">
        <w:rPr>
          <w:rFonts w:ascii="Helvetica" w:hAnsi="Helvetica"/>
        </w:rPr>
        <w:t>quale</w:t>
      </w:r>
      <w:r w:rsidR="009D65D6">
        <w:rPr>
          <w:rFonts w:ascii="Helvetica" w:hAnsi="Helvetica"/>
        </w:rPr>
        <w:t xml:space="preserve"> riferimento del mondo del progetto affiancando il progettista dalla selezione dei materiali allo sviluppo dell’opera, sino alla posa e al collaudo. </w:t>
      </w:r>
    </w:p>
    <w:p w14:paraId="2C2DA167" w14:textId="77777777" w:rsidR="004C239F" w:rsidRDefault="004C239F" w:rsidP="00B9731D">
      <w:pPr>
        <w:spacing w:line="320" w:lineRule="exact"/>
        <w:jc w:val="both"/>
        <w:rPr>
          <w:rFonts w:ascii="Helvetica" w:hAnsi="Helvetica"/>
        </w:rPr>
      </w:pPr>
    </w:p>
    <w:p w14:paraId="6D95A942" w14:textId="77777777" w:rsidR="00B205E6" w:rsidRDefault="009D65D6" w:rsidP="00B9731D">
      <w:pPr>
        <w:spacing w:line="320" w:lineRule="exact"/>
        <w:jc w:val="both"/>
        <w:rPr>
          <w:rFonts w:ascii="Helvetica" w:hAnsi="Helvetica"/>
        </w:rPr>
      </w:pPr>
      <w:r>
        <w:rPr>
          <w:rFonts w:ascii="Helvetica" w:hAnsi="Helvetica"/>
        </w:rPr>
        <w:t xml:space="preserve">Testimonianza di un rapporto virtuoso con i progettisti e di sperimentazione nell’impiego e nel disegno della lastra in </w:t>
      </w:r>
      <w:proofErr w:type="spellStart"/>
      <w:r>
        <w:rPr>
          <w:rFonts w:ascii="Helvetica" w:hAnsi="Helvetica"/>
        </w:rPr>
        <w:t>grès</w:t>
      </w:r>
      <w:proofErr w:type="spellEnd"/>
      <w:r>
        <w:rPr>
          <w:rFonts w:ascii="Helvetica" w:hAnsi="Helvetica"/>
        </w:rPr>
        <w:t xml:space="preserve"> porcellanato sono i due </w:t>
      </w:r>
      <w:proofErr w:type="spellStart"/>
      <w:r w:rsidRPr="00AB47BF">
        <w:rPr>
          <w:rFonts w:ascii="Helvetica" w:hAnsi="Helvetica"/>
          <w:i/>
        </w:rPr>
        <w:t>landmark</w:t>
      </w:r>
      <w:proofErr w:type="spellEnd"/>
      <w:r>
        <w:rPr>
          <w:rFonts w:ascii="Helvetica" w:hAnsi="Helvetica"/>
        </w:rPr>
        <w:t xml:space="preserve"> </w:t>
      </w:r>
      <w:r w:rsidRPr="00D35590">
        <w:rPr>
          <w:rFonts w:ascii="Helvetica" w:hAnsi="Helvetica"/>
          <w:i/>
        </w:rPr>
        <w:t xml:space="preserve">Casalgrande </w:t>
      </w:r>
      <w:proofErr w:type="spellStart"/>
      <w:r w:rsidRPr="00D35590">
        <w:rPr>
          <w:rFonts w:ascii="Helvetica" w:hAnsi="Helvetica"/>
          <w:i/>
        </w:rPr>
        <w:t>Ceramic</w:t>
      </w:r>
      <w:proofErr w:type="spellEnd"/>
      <w:r w:rsidRPr="00D35590">
        <w:rPr>
          <w:rFonts w:ascii="Helvetica" w:hAnsi="Helvetica"/>
          <w:i/>
        </w:rPr>
        <w:t xml:space="preserve"> </w:t>
      </w:r>
      <w:proofErr w:type="spellStart"/>
      <w:r w:rsidRPr="00D35590">
        <w:rPr>
          <w:rFonts w:ascii="Helvetica" w:hAnsi="Helvetica"/>
          <w:i/>
        </w:rPr>
        <w:t>Cloud</w:t>
      </w:r>
      <w:proofErr w:type="spellEnd"/>
      <w:r>
        <w:rPr>
          <w:rFonts w:ascii="Helvetica" w:hAnsi="Helvetica"/>
        </w:rPr>
        <w:t xml:space="preserve"> e </w:t>
      </w:r>
      <w:r w:rsidRPr="00D35590">
        <w:rPr>
          <w:rFonts w:ascii="Helvetica" w:hAnsi="Helvetica"/>
          <w:i/>
        </w:rPr>
        <w:t>The Crown</w:t>
      </w:r>
      <w:r>
        <w:rPr>
          <w:rFonts w:ascii="Helvetica" w:hAnsi="Helvetica"/>
        </w:rPr>
        <w:t xml:space="preserve"> che annunciano il sito della produzione a Casalgrande calati nel paesaggio della campagna emiliana e firmati rispettivamente dal maestro giapponese </w:t>
      </w:r>
      <w:proofErr w:type="spellStart"/>
      <w:r>
        <w:rPr>
          <w:rFonts w:ascii="Helvetica" w:hAnsi="Helvetica"/>
        </w:rPr>
        <w:t>Kengo</w:t>
      </w:r>
      <w:proofErr w:type="spellEnd"/>
      <w:r>
        <w:rPr>
          <w:rFonts w:ascii="Helvetica" w:hAnsi="Helvetica"/>
        </w:rPr>
        <w:t xml:space="preserve"> </w:t>
      </w:r>
      <w:proofErr w:type="spellStart"/>
      <w:r>
        <w:rPr>
          <w:rFonts w:ascii="Helvetica" w:hAnsi="Helvetica"/>
        </w:rPr>
        <w:t>Kuma</w:t>
      </w:r>
      <w:proofErr w:type="spellEnd"/>
      <w:r>
        <w:rPr>
          <w:rFonts w:ascii="Helvetica" w:hAnsi="Helvetica"/>
        </w:rPr>
        <w:t xml:space="preserve"> (sua prima opera in Italia) e da Daniel </w:t>
      </w:r>
      <w:proofErr w:type="spellStart"/>
      <w:r>
        <w:rPr>
          <w:rFonts w:ascii="Helvetica" w:hAnsi="Helvetica"/>
        </w:rPr>
        <w:t>Libeskind</w:t>
      </w:r>
      <w:proofErr w:type="spellEnd"/>
      <w:r>
        <w:rPr>
          <w:rFonts w:ascii="Helvetica" w:hAnsi="Helvetica"/>
        </w:rPr>
        <w:t xml:space="preserve"> che per il suo monolito scultoreo si è spinto sino al disegno della tessitura tridimensionale della lastra in </w:t>
      </w:r>
      <w:proofErr w:type="spellStart"/>
      <w:r>
        <w:rPr>
          <w:rFonts w:ascii="Helvetica" w:hAnsi="Helvetica"/>
        </w:rPr>
        <w:t>grès</w:t>
      </w:r>
      <w:proofErr w:type="spellEnd"/>
      <w:r>
        <w:rPr>
          <w:rFonts w:ascii="Helvetica" w:hAnsi="Helvetica"/>
        </w:rPr>
        <w:t xml:space="preserve"> dalle sfumature metalliche.</w:t>
      </w:r>
    </w:p>
    <w:p w14:paraId="218B35B3" w14:textId="77777777" w:rsidR="00087816" w:rsidRDefault="00087816" w:rsidP="00B9731D">
      <w:pPr>
        <w:spacing w:line="320" w:lineRule="exact"/>
        <w:jc w:val="both"/>
        <w:rPr>
          <w:rFonts w:ascii="Helvetica" w:hAnsi="Helvetica"/>
        </w:rPr>
      </w:pPr>
    </w:p>
    <w:p w14:paraId="7497DD14" w14:textId="77777777" w:rsidR="00B205E6" w:rsidRDefault="00B205E6" w:rsidP="00B9731D">
      <w:pPr>
        <w:spacing w:line="320" w:lineRule="exact"/>
        <w:jc w:val="both"/>
        <w:rPr>
          <w:rFonts w:ascii="Helvetica" w:hAnsi="Helvetica"/>
        </w:rPr>
      </w:pPr>
    </w:p>
    <w:p w14:paraId="01094C4B" w14:textId="77777777" w:rsidR="00FB2247" w:rsidRPr="00CE253A" w:rsidRDefault="00087816" w:rsidP="00FB2247">
      <w:pPr>
        <w:spacing w:line="320" w:lineRule="exact"/>
        <w:jc w:val="both"/>
        <w:rPr>
          <w:rFonts w:ascii="Helvetica" w:hAnsi="Helvetica"/>
          <w:b/>
        </w:rPr>
      </w:pPr>
      <w:r w:rsidRPr="00CE253A">
        <w:rPr>
          <w:rFonts w:ascii="Helvetica" w:hAnsi="Helvetica"/>
          <w:b/>
        </w:rPr>
        <w:t>I Luoghi dell’inco</w:t>
      </w:r>
      <w:r w:rsidR="00FB2247" w:rsidRPr="00CE253A">
        <w:rPr>
          <w:rFonts w:ascii="Helvetica" w:hAnsi="Helvetica"/>
          <w:b/>
        </w:rPr>
        <w:t>ntro per la cultura del progetto</w:t>
      </w:r>
    </w:p>
    <w:p w14:paraId="5CC08ED2" w14:textId="77777777" w:rsidR="00FB2247" w:rsidRDefault="00FB2247" w:rsidP="00FB2247">
      <w:pPr>
        <w:spacing w:line="320" w:lineRule="exact"/>
        <w:jc w:val="both"/>
        <w:rPr>
          <w:rFonts w:ascii="Helvetica" w:hAnsi="Helvetica"/>
        </w:rPr>
      </w:pPr>
    </w:p>
    <w:p w14:paraId="6233E342" w14:textId="77777777" w:rsidR="00244ACE" w:rsidRDefault="00FB2247" w:rsidP="00FB2247">
      <w:pPr>
        <w:spacing w:line="320" w:lineRule="exact"/>
        <w:jc w:val="both"/>
        <w:rPr>
          <w:rFonts w:ascii="Helvetica" w:hAnsi="Helvetica"/>
        </w:rPr>
      </w:pPr>
      <w:r>
        <w:rPr>
          <w:rFonts w:ascii="Helvetica" w:hAnsi="Helvetica"/>
        </w:rPr>
        <w:t xml:space="preserve">Alla qualità del concorso </w:t>
      </w:r>
      <w:r w:rsidR="00CE253A">
        <w:rPr>
          <w:rFonts w:ascii="Helvetica" w:hAnsi="Helvetica"/>
        </w:rPr>
        <w:t>hanno corrisp</w:t>
      </w:r>
      <w:r w:rsidR="008A0295">
        <w:rPr>
          <w:rFonts w:ascii="Helvetica" w:hAnsi="Helvetica"/>
        </w:rPr>
        <w:t>osto nelle varie edizioni i luoghi scelti per le cerimonie d’on</w:t>
      </w:r>
      <w:r w:rsidR="00CE253A">
        <w:rPr>
          <w:rFonts w:ascii="Helvetica" w:hAnsi="Helvetica"/>
        </w:rPr>
        <w:t xml:space="preserve">ore del GRAND PRIX, con la proclamazione dei vincitori </w:t>
      </w:r>
      <w:r w:rsidR="00244ACE">
        <w:rPr>
          <w:rFonts w:ascii="Helvetica" w:hAnsi="Helvetica"/>
        </w:rPr>
        <w:t xml:space="preserve">delle quattro categorie di riferimento: </w:t>
      </w:r>
    </w:p>
    <w:p w14:paraId="3E070976" w14:textId="77777777" w:rsidR="00CE3C9B" w:rsidRPr="00CE3C9B" w:rsidRDefault="00CE3C9B" w:rsidP="00CE3C9B">
      <w:pPr>
        <w:spacing w:line="320" w:lineRule="exact"/>
        <w:rPr>
          <w:rFonts w:ascii="Helvetica" w:hAnsi="Helvetica"/>
        </w:rPr>
      </w:pPr>
      <w:r w:rsidRPr="00CE3C9B">
        <w:rPr>
          <w:rFonts w:ascii="Helvetica" w:hAnsi="Helvetica"/>
        </w:rPr>
        <w:t>-</w:t>
      </w:r>
      <w:r w:rsidRPr="00CE3C9B">
        <w:rPr>
          <w:rFonts w:ascii="Helvetica" w:hAnsi="Helvetica"/>
        </w:rPr>
        <w:tab/>
        <w:t>Centri commerciali e direzionali (grandi superfici)</w:t>
      </w:r>
    </w:p>
    <w:p w14:paraId="2F02CD1C" w14:textId="77777777" w:rsidR="00CE3C9B" w:rsidRPr="00CE3C9B" w:rsidRDefault="00CE3C9B" w:rsidP="00CE3C9B">
      <w:pPr>
        <w:spacing w:line="320" w:lineRule="exact"/>
        <w:rPr>
          <w:rFonts w:ascii="Helvetica" w:hAnsi="Helvetica"/>
        </w:rPr>
      </w:pPr>
      <w:r w:rsidRPr="00CE3C9B">
        <w:rPr>
          <w:rFonts w:ascii="Helvetica" w:hAnsi="Helvetica"/>
        </w:rPr>
        <w:t>-</w:t>
      </w:r>
      <w:r w:rsidRPr="00CE3C9B">
        <w:rPr>
          <w:rFonts w:ascii="Helvetica" w:hAnsi="Helvetica"/>
        </w:rPr>
        <w:tab/>
        <w:t>Edilizia pubblica e dei servizi, edilizia industriale</w:t>
      </w:r>
    </w:p>
    <w:p w14:paraId="19836B77" w14:textId="77777777" w:rsidR="00CE3C9B" w:rsidRPr="00CE3C9B" w:rsidRDefault="00CE3C9B" w:rsidP="00CE3C9B">
      <w:pPr>
        <w:spacing w:line="320" w:lineRule="exact"/>
        <w:rPr>
          <w:rFonts w:ascii="Helvetica" w:hAnsi="Helvetica"/>
        </w:rPr>
      </w:pPr>
      <w:r w:rsidRPr="00CE3C9B">
        <w:rPr>
          <w:rFonts w:ascii="Helvetica" w:hAnsi="Helvetica"/>
        </w:rPr>
        <w:t>-</w:t>
      </w:r>
      <w:r w:rsidRPr="00CE3C9B">
        <w:rPr>
          <w:rFonts w:ascii="Helvetica" w:hAnsi="Helvetica"/>
        </w:rPr>
        <w:tab/>
        <w:t>Edilizia residenziale</w:t>
      </w:r>
    </w:p>
    <w:p w14:paraId="0FC03BFD" w14:textId="5FBD2683" w:rsidR="008A0295" w:rsidRDefault="00CE3C9B" w:rsidP="00CE3C9B">
      <w:pPr>
        <w:spacing w:line="320" w:lineRule="exact"/>
        <w:rPr>
          <w:rFonts w:ascii="Helvetica" w:hAnsi="Helvetica"/>
        </w:rPr>
      </w:pPr>
      <w:r w:rsidRPr="00CE3C9B">
        <w:rPr>
          <w:rFonts w:ascii="Helvetica" w:hAnsi="Helvetica"/>
        </w:rPr>
        <w:t>-</w:t>
      </w:r>
      <w:r w:rsidRPr="00CE3C9B">
        <w:rPr>
          <w:rFonts w:ascii="Helvetica" w:hAnsi="Helvetica"/>
        </w:rPr>
        <w:tab/>
        <w:t>Rivestimenti di facciata, pavimentazioni esterne, piscine e SPA</w:t>
      </w:r>
    </w:p>
    <w:p w14:paraId="767B5783" w14:textId="77777777" w:rsidR="00CE3C9B" w:rsidRDefault="00CE3C9B" w:rsidP="00CE3C9B">
      <w:pPr>
        <w:spacing w:line="320" w:lineRule="exact"/>
        <w:jc w:val="both"/>
        <w:rPr>
          <w:rFonts w:ascii="Helvetica" w:hAnsi="Helvetica"/>
        </w:rPr>
      </w:pPr>
    </w:p>
    <w:p w14:paraId="7C15EF6E" w14:textId="77777777" w:rsidR="00CE3C9B" w:rsidRPr="00CE3C9B" w:rsidRDefault="00CE3C9B" w:rsidP="00CE3C9B">
      <w:pPr>
        <w:spacing w:line="320" w:lineRule="exact"/>
        <w:jc w:val="both"/>
        <w:rPr>
          <w:rFonts w:ascii="Helvetica" w:hAnsi="Helvetica"/>
        </w:rPr>
      </w:pPr>
      <w:r w:rsidRPr="00CE3C9B">
        <w:rPr>
          <w:rFonts w:ascii="Helvetica" w:hAnsi="Helvetica"/>
        </w:rPr>
        <w:t xml:space="preserve">Le premiazioni si sono svolte in luoghi di grande prestigio culturale e rappresentativi dal punto di vista architettonico e simbolico quali: Il Palazzo dell’Arte Triennale di Milano di Giovanni Muzio, la Scuola Grande di S. Giovanni Evangelista a Venezia, la Sala dei Cinquecento di Palazzo Vecchio a Firenze, l’Università degli Studi Cà Grande del Filarete a Milano, lo Spazio </w:t>
      </w:r>
      <w:proofErr w:type="spellStart"/>
      <w:r w:rsidRPr="00CE3C9B">
        <w:rPr>
          <w:rFonts w:ascii="Helvetica" w:hAnsi="Helvetica"/>
        </w:rPr>
        <w:t>Citylife</w:t>
      </w:r>
      <w:proofErr w:type="spellEnd"/>
      <w:r w:rsidRPr="00CE3C9B">
        <w:rPr>
          <w:rFonts w:ascii="Helvetica" w:hAnsi="Helvetica"/>
        </w:rPr>
        <w:t xml:space="preserve"> di Milano, l’Università IUAV di Venezia nel prestigioso complesso monumentale dei </w:t>
      </w:r>
      <w:proofErr w:type="spellStart"/>
      <w:r w:rsidRPr="00CE3C9B">
        <w:rPr>
          <w:rFonts w:ascii="Helvetica" w:hAnsi="Helvetica"/>
        </w:rPr>
        <w:t>Tolentini</w:t>
      </w:r>
      <w:proofErr w:type="spellEnd"/>
      <w:r w:rsidRPr="00CE3C9B">
        <w:rPr>
          <w:rFonts w:ascii="Helvetica" w:hAnsi="Helvetica"/>
        </w:rPr>
        <w:t xml:space="preserve">. Ogni cerimonia d’onore è occasione di incontro tra progettisti e addetti del settore, e per coinvolgere voci illustri del mondo dell’architettura chiamate a svolgere delle lectio </w:t>
      </w:r>
      <w:proofErr w:type="spellStart"/>
      <w:r w:rsidRPr="00CE3C9B">
        <w:rPr>
          <w:rFonts w:ascii="Helvetica" w:hAnsi="Helvetica"/>
        </w:rPr>
        <w:t>magistralis</w:t>
      </w:r>
      <w:proofErr w:type="spellEnd"/>
      <w:r w:rsidRPr="00CE3C9B">
        <w:rPr>
          <w:rFonts w:ascii="Helvetica" w:hAnsi="Helvetica"/>
        </w:rPr>
        <w:t xml:space="preserve"> su temi legati al mondo del progetto. Tra i vari relatori, negli </w:t>
      </w:r>
      <w:r w:rsidRPr="00CE3C9B">
        <w:rPr>
          <w:rFonts w:ascii="Helvetica" w:hAnsi="Helvetica"/>
        </w:rPr>
        <w:lastRenderedPageBreak/>
        <w:t xml:space="preserve">interventi più recenti, si ricordano </w:t>
      </w:r>
      <w:proofErr w:type="spellStart"/>
      <w:r w:rsidRPr="00CE3C9B">
        <w:rPr>
          <w:rFonts w:ascii="Helvetica" w:hAnsi="Helvetica"/>
        </w:rPr>
        <w:t>Kengo</w:t>
      </w:r>
      <w:proofErr w:type="spellEnd"/>
      <w:r w:rsidRPr="00CE3C9B">
        <w:rPr>
          <w:rFonts w:ascii="Helvetica" w:hAnsi="Helvetica"/>
        </w:rPr>
        <w:t xml:space="preserve"> </w:t>
      </w:r>
      <w:proofErr w:type="spellStart"/>
      <w:r w:rsidRPr="00CE3C9B">
        <w:rPr>
          <w:rFonts w:ascii="Helvetica" w:hAnsi="Helvetica"/>
        </w:rPr>
        <w:t>Kuma</w:t>
      </w:r>
      <w:proofErr w:type="spellEnd"/>
      <w:r w:rsidRPr="00CE3C9B">
        <w:rPr>
          <w:rFonts w:ascii="Helvetica" w:hAnsi="Helvetica"/>
        </w:rPr>
        <w:t xml:space="preserve"> e Daniel </w:t>
      </w:r>
      <w:proofErr w:type="spellStart"/>
      <w:r w:rsidRPr="00CE3C9B">
        <w:rPr>
          <w:rFonts w:ascii="Helvetica" w:hAnsi="Helvetica"/>
        </w:rPr>
        <w:t>Libeskind</w:t>
      </w:r>
      <w:proofErr w:type="spellEnd"/>
      <w:r w:rsidRPr="00CE3C9B">
        <w:rPr>
          <w:rFonts w:ascii="Helvetica" w:hAnsi="Helvetica"/>
        </w:rPr>
        <w:t xml:space="preserve">, Francesco Dal Co e TAM Associati. </w:t>
      </w:r>
    </w:p>
    <w:p w14:paraId="4D612E1D" w14:textId="24F1FF25" w:rsidR="00A90C4D" w:rsidRDefault="00A90C4D" w:rsidP="00FB2247">
      <w:pPr>
        <w:spacing w:line="320" w:lineRule="exact"/>
        <w:jc w:val="both"/>
        <w:rPr>
          <w:rFonts w:ascii="Helvetica" w:hAnsi="Helvetica"/>
        </w:rPr>
      </w:pPr>
    </w:p>
    <w:p w14:paraId="72D60103" w14:textId="77777777" w:rsidR="00CE3C9B" w:rsidRDefault="00CE3C9B" w:rsidP="00FB2247">
      <w:pPr>
        <w:spacing w:line="320" w:lineRule="exact"/>
        <w:jc w:val="both"/>
        <w:rPr>
          <w:rFonts w:ascii="Helvetica" w:hAnsi="Helvetica"/>
        </w:rPr>
      </w:pPr>
    </w:p>
    <w:p w14:paraId="4ED2AB66" w14:textId="77777777" w:rsidR="00CE3C9B" w:rsidRPr="00CE3C9B" w:rsidRDefault="00CE3C9B" w:rsidP="00CE3C9B">
      <w:pPr>
        <w:spacing w:line="320" w:lineRule="exact"/>
        <w:jc w:val="both"/>
        <w:rPr>
          <w:rFonts w:ascii="Helvetica" w:hAnsi="Helvetica"/>
          <w:b/>
        </w:rPr>
      </w:pPr>
      <w:r w:rsidRPr="00CE3C9B">
        <w:rPr>
          <w:rFonts w:ascii="Helvetica" w:hAnsi="Helvetica"/>
          <w:b/>
        </w:rPr>
        <w:t xml:space="preserve">La Giuria del Concorso Internazionale di Architettura proclama i vincitori </w:t>
      </w:r>
    </w:p>
    <w:p w14:paraId="64F46086" w14:textId="77777777" w:rsidR="00CE3C9B" w:rsidRDefault="00CE3C9B" w:rsidP="00FB2247">
      <w:pPr>
        <w:spacing w:line="320" w:lineRule="exact"/>
        <w:jc w:val="both"/>
        <w:rPr>
          <w:rFonts w:ascii="Helvetica" w:hAnsi="Helvetica"/>
        </w:rPr>
      </w:pPr>
    </w:p>
    <w:p w14:paraId="19401BA3" w14:textId="27BA253D" w:rsidR="0090557A" w:rsidRDefault="00CE3C9B" w:rsidP="00CE3C9B">
      <w:pPr>
        <w:spacing w:line="320" w:lineRule="exact"/>
        <w:jc w:val="both"/>
        <w:rPr>
          <w:rFonts w:ascii="Helvetica" w:hAnsi="Helvetica"/>
        </w:rPr>
      </w:pPr>
      <w:r w:rsidRPr="00CE3C9B">
        <w:rPr>
          <w:rFonts w:ascii="Helvetica" w:hAnsi="Helvetica"/>
        </w:rPr>
        <w:t xml:space="preserve">La giuria del concorso, ha variato nel tempo la sua composizione mantenendo l’elevato profilo di autorevolezza necessario alla qualità del GRAND PRIX, testimoniata dall’approfondita analisi delle opere candidate per ogni edizione. Per l’ultima edizione del concorso, che prende in esame opere costruite tra il 2016 e il 2019, la giuria è stata presieduta da </w:t>
      </w:r>
      <w:r w:rsidRPr="00CE3C9B">
        <w:rPr>
          <w:rFonts w:ascii="Helvetica" w:hAnsi="Helvetica"/>
          <w:b/>
        </w:rPr>
        <w:t>Franco Manfredini,</w:t>
      </w:r>
      <w:r w:rsidRPr="00CE3C9B">
        <w:rPr>
          <w:rFonts w:ascii="Helvetica" w:hAnsi="Helvetica"/>
        </w:rPr>
        <w:t xml:space="preserve"> Presidente di Casalgrande Padana, e composta da </w:t>
      </w:r>
      <w:r w:rsidRPr="00CE3C9B">
        <w:rPr>
          <w:rFonts w:ascii="Helvetica" w:hAnsi="Helvetica"/>
          <w:b/>
        </w:rPr>
        <w:t>Federico Bucci,</w:t>
      </w:r>
      <w:r w:rsidRPr="00CE3C9B">
        <w:rPr>
          <w:rFonts w:ascii="Helvetica" w:hAnsi="Helvetica"/>
        </w:rPr>
        <w:t xml:space="preserve"> Architetto, Giornalista, Storico di Architettura, Docente alla Facoltà di Architettura del Politecnico di Milano, Prorettore del Polo territoriale di Mantova; </w:t>
      </w:r>
      <w:r w:rsidRPr="00CE3C9B">
        <w:rPr>
          <w:rFonts w:ascii="Helvetica" w:hAnsi="Helvetica"/>
          <w:b/>
        </w:rPr>
        <w:t>Orazio Campo,</w:t>
      </w:r>
      <w:r w:rsidRPr="00CE3C9B">
        <w:rPr>
          <w:rFonts w:ascii="Helvetica" w:hAnsi="Helvetica"/>
        </w:rPr>
        <w:t xml:space="preserve"> Architetto, Docente alla Facoltà di Architettura La Sapienza e Roma III, Designato dall’Ordine degli Architetti di Roma; </w:t>
      </w:r>
      <w:proofErr w:type="spellStart"/>
      <w:r w:rsidRPr="00CE3C9B">
        <w:rPr>
          <w:rFonts w:ascii="Helvetica" w:hAnsi="Helvetica"/>
          <w:b/>
        </w:rPr>
        <w:t>Tobias</w:t>
      </w:r>
      <w:proofErr w:type="spellEnd"/>
      <w:r w:rsidRPr="00CE3C9B">
        <w:rPr>
          <w:rFonts w:ascii="Helvetica" w:hAnsi="Helvetica"/>
          <w:b/>
        </w:rPr>
        <w:t xml:space="preserve"> </w:t>
      </w:r>
      <w:proofErr w:type="spellStart"/>
      <w:r w:rsidRPr="00CE3C9B">
        <w:rPr>
          <w:rFonts w:ascii="Helvetica" w:hAnsi="Helvetica"/>
          <w:b/>
        </w:rPr>
        <w:t>Lutz</w:t>
      </w:r>
      <w:proofErr w:type="spellEnd"/>
      <w:r w:rsidRPr="00CE3C9B">
        <w:rPr>
          <w:rFonts w:ascii="Helvetica" w:hAnsi="Helvetica"/>
          <w:b/>
        </w:rPr>
        <w:t>,</w:t>
      </w:r>
      <w:r w:rsidRPr="00CE3C9B">
        <w:rPr>
          <w:rFonts w:ascii="Helvetica" w:hAnsi="Helvetica"/>
        </w:rPr>
        <w:t xml:space="preserve"> Fondatore e amministratore delegato della piattaforma di Architettura e Design </w:t>
      </w:r>
      <w:proofErr w:type="spellStart"/>
      <w:r w:rsidRPr="00CE3C9B">
        <w:rPr>
          <w:rFonts w:ascii="Helvetica" w:hAnsi="Helvetica"/>
        </w:rPr>
        <w:t>Architonic</w:t>
      </w:r>
      <w:proofErr w:type="spellEnd"/>
      <w:r w:rsidRPr="00CE3C9B">
        <w:rPr>
          <w:rFonts w:ascii="Helvetica" w:hAnsi="Helvetica"/>
        </w:rPr>
        <w:t xml:space="preserve"> di Zurigo (CH); </w:t>
      </w:r>
      <w:r w:rsidRPr="00CE3C9B">
        <w:rPr>
          <w:rFonts w:ascii="Helvetica" w:hAnsi="Helvetica"/>
          <w:b/>
        </w:rPr>
        <w:t>Mia Pizzi,</w:t>
      </w:r>
      <w:r w:rsidRPr="00CE3C9B">
        <w:rPr>
          <w:rFonts w:ascii="Helvetica" w:hAnsi="Helvetica"/>
        </w:rPr>
        <w:t xml:space="preserve"> Giornalista della rivista Abitare; </w:t>
      </w:r>
      <w:r w:rsidRPr="00CE3C9B">
        <w:rPr>
          <w:rFonts w:ascii="Helvetica" w:hAnsi="Helvetica"/>
          <w:b/>
        </w:rPr>
        <w:t xml:space="preserve">Sebastian </w:t>
      </w:r>
      <w:proofErr w:type="spellStart"/>
      <w:r w:rsidRPr="00CE3C9B">
        <w:rPr>
          <w:rFonts w:ascii="Helvetica" w:hAnsi="Helvetica"/>
          <w:b/>
        </w:rPr>
        <w:t>Redecke</w:t>
      </w:r>
      <w:proofErr w:type="spellEnd"/>
      <w:r w:rsidRPr="00CE3C9B">
        <w:rPr>
          <w:rFonts w:ascii="Helvetica" w:hAnsi="Helvetica"/>
          <w:b/>
        </w:rPr>
        <w:t>,</w:t>
      </w:r>
      <w:r w:rsidRPr="00CE3C9B">
        <w:rPr>
          <w:rFonts w:ascii="Helvetica" w:hAnsi="Helvetica"/>
        </w:rPr>
        <w:t xml:space="preserve"> Architetto e Redattore della rivista </w:t>
      </w:r>
      <w:proofErr w:type="spellStart"/>
      <w:r w:rsidRPr="00CE3C9B">
        <w:rPr>
          <w:rFonts w:ascii="Helvetica" w:hAnsi="Helvetica"/>
        </w:rPr>
        <w:t>Bauwelt</w:t>
      </w:r>
      <w:proofErr w:type="spellEnd"/>
      <w:r w:rsidRPr="00CE3C9B">
        <w:rPr>
          <w:rFonts w:ascii="Helvetica" w:hAnsi="Helvetica"/>
        </w:rPr>
        <w:t xml:space="preserve">, Berlino (D); </w:t>
      </w:r>
      <w:r w:rsidRPr="00CE3C9B">
        <w:rPr>
          <w:rFonts w:ascii="Helvetica" w:hAnsi="Helvetica"/>
          <w:b/>
        </w:rPr>
        <w:t xml:space="preserve">Matteo </w:t>
      </w:r>
      <w:proofErr w:type="spellStart"/>
      <w:r w:rsidRPr="00CE3C9B">
        <w:rPr>
          <w:rFonts w:ascii="Helvetica" w:hAnsi="Helvetica"/>
          <w:b/>
        </w:rPr>
        <w:t>Vercelloni</w:t>
      </w:r>
      <w:proofErr w:type="spellEnd"/>
      <w:r w:rsidRPr="00CE3C9B">
        <w:rPr>
          <w:rFonts w:ascii="Helvetica" w:hAnsi="Helvetica"/>
          <w:b/>
        </w:rPr>
        <w:t>,</w:t>
      </w:r>
      <w:r w:rsidRPr="00CE3C9B">
        <w:rPr>
          <w:rFonts w:ascii="Helvetica" w:hAnsi="Helvetica"/>
        </w:rPr>
        <w:t xml:space="preserve"> Architetto, Giornalista e Critico di Architettura, Consulente editoriale della rivista INTERNI.</w:t>
      </w:r>
    </w:p>
    <w:p w14:paraId="4D7AD396" w14:textId="4E972076" w:rsidR="00CE3C9B" w:rsidRDefault="00CE3C9B" w:rsidP="00CE3C9B">
      <w:pPr>
        <w:spacing w:line="320" w:lineRule="exact"/>
        <w:jc w:val="both"/>
        <w:rPr>
          <w:rFonts w:ascii="Helvetica" w:hAnsi="Helvetica"/>
        </w:rPr>
      </w:pPr>
    </w:p>
    <w:p w14:paraId="2451077B" w14:textId="77777777" w:rsidR="00166BB5" w:rsidRPr="00166BB5" w:rsidRDefault="00166BB5" w:rsidP="00166BB5">
      <w:pPr>
        <w:spacing w:line="320" w:lineRule="exact"/>
        <w:jc w:val="both"/>
        <w:rPr>
          <w:rFonts w:ascii="Helvetica" w:hAnsi="Helvetica"/>
        </w:rPr>
      </w:pPr>
      <w:r w:rsidRPr="00166BB5">
        <w:rPr>
          <w:rFonts w:ascii="Helvetica" w:hAnsi="Helvetica"/>
        </w:rPr>
        <w:t>La giuria ha decretato i nomi dei finalisti della 11/a edizione, valutando le oltre 130 candidature presentate per il premio e selezionando le architetture che meglio hanno interpretato il tema del materiale ceramico come protagonista del progetto, sia dal punto di vista formale, sia per quanto riguarda la funzionalità delle superfici.</w:t>
      </w:r>
    </w:p>
    <w:p w14:paraId="16C5251D" w14:textId="77777777" w:rsidR="00166BB5" w:rsidRDefault="00166BB5" w:rsidP="00CE3C9B">
      <w:pPr>
        <w:spacing w:line="320" w:lineRule="exact"/>
        <w:jc w:val="both"/>
        <w:rPr>
          <w:rFonts w:ascii="Helvetica" w:hAnsi="Helvetica"/>
        </w:rPr>
      </w:pPr>
    </w:p>
    <w:p w14:paraId="477CE167" w14:textId="5E835071" w:rsidR="00B9731D" w:rsidRDefault="00CD259D" w:rsidP="00CD259D">
      <w:pPr>
        <w:spacing w:line="320" w:lineRule="exact"/>
        <w:jc w:val="both"/>
        <w:rPr>
          <w:rFonts w:ascii="Helvetica" w:hAnsi="Helvetica"/>
        </w:rPr>
      </w:pPr>
      <w:r w:rsidRPr="00CD259D">
        <w:rPr>
          <w:rFonts w:ascii="Helvetica" w:hAnsi="Helvetica"/>
        </w:rPr>
        <w:t xml:space="preserve">La Cerimonia d’Onore di quest’anno, con la proclamazione dei vincitori, si svolgerà a Roma il pomeriggio del </w:t>
      </w:r>
      <w:r w:rsidRPr="00CD259D">
        <w:rPr>
          <w:rFonts w:ascii="Helvetica" w:hAnsi="Helvetica"/>
          <w:b/>
        </w:rPr>
        <w:t>24 maggio</w:t>
      </w:r>
      <w:r w:rsidRPr="00CD259D">
        <w:rPr>
          <w:rFonts w:ascii="Helvetica" w:hAnsi="Helvetica"/>
        </w:rPr>
        <w:t xml:space="preserve"> nello spazio dell’Acquario Romano - Casa dell’Architettura progettato da Ettore </w:t>
      </w:r>
      <w:proofErr w:type="spellStart"/>
      <w:r w:rsidRPr="00CD259D">
        <w:rPr>
          <w:rFonts w:ascii="Helvetica" w:hAnsi="Helvetica"/>
        </w:rPr>
        <w:t>Bernich</w:t>
      </w:r>
      <w:proofErr w:type="spellEnd"/>
      <w:r w:rsidRPr="00CD259D">
        <w:rPr>
          <w:rFonts w:ascii="Helvetica" w:hAnsi="Helvetica"/>
        </w:rPr>
        <w:t xml:space="preserve"> e costruito tra il 1885 e il 1887 in forma classicheggiante con un grande spazio a pianta circolare anticipato da un pronao con edicole. In occasione dell’apertura e del restauro di </w:t>
      </w:r>
      <w:r w:rsidRPr="00CD259D">
        <w:rPr>
          <w:rFonts w:ascii="Helvetica" w:hAnsi="Helvetica"/>
          <w:b/>
        </w:rPr>
        <w:t>Casa Baldi</w:t>
      </w:r>
      <w:r w:rsidRPr="00CD259D">
        <w:rPr>
          <w:rFonts w:ascii="Helvetica" w:hAnsi="Helvetica"/>
        </w:rPr>
        <w:t xml:space="preserve"> -1959-61, quale Creative Centre di Casalgrande Padana a Roma, il Professore </w:t>
      </w:r>
      <w:r w:rsidRPr="00CD259D">
        <w:rPr>
          <w:rFonts w:ascii="Helvetica" w:hAnsi="Helvetica"/>
          <w:b/>
        </w:rPr>
        <w:t>Architetto Paolo Portoghesi,</w:t>
      </w:r>
      <w:r w:rsidRPr="00CD259D">
        <w:rPr>
          <w:rFonts w:ascii="Helvetica" w:hAnsi="Helvetica"/>
        </w:rPr>
        <w:t xml:space="preserve"> autore del progetto e della sua recente trasformazione, terrà una lectio </w:t>
      </w:r>
      <w:proofErr w:type="spellStart"/>
      <w:r w:rsidRPr="00CD259D">
        <w:rPr>
          <w:rFonts w:ascii="Helvetica" w:hAnsi="Helvetica"/>
        </w:rPr>
        <w:t>magistralis</w:t>
      </w:r>
      <w:proofErr w:type="spellEnd"/>
      <w:r w:rsidRPr="00CD259D">
        <w:rPr>
          <w:rFonts w:ascii="Helvetica" w:hAnsi="Helvetica"/>
        </w:rPr>
        <w:t xml:space="preserve"> aperta al pubblico.</w:t>
      </w:r>
    </w:p>
    <w:p w14:paraId="6EB1F895" w14:textId="3C9A5DCC" w:rsidR="00621344" w:rsidRDefault="00621344" w:rsidP="00CD259D">
      <w:pPr>
        <w:spacing w:line="320" w:lineRule="exact"/>
        <w:jc w:val="both"/>
        <w:rPr>
          <w:rFonts w:ascii="Helvetica" w:hAnsi="Helvetica"/>
        </w:rPr>
      </w:pPr>
    </w:p>
    <w:p w14:paraId="4C96C4D5" w14:textId="77777777" w:rsidR="00621344" w:rsidRPr="00621344" w:rsidRDefault="00621344" w:rsidP="00621344">
      <w:pPr>
        <w:spacing w:line="320" w:lineRule="exact"/>
        <w:jc w:val="both"/>
        <w:rPr>
          <w:rFonts w:ascii="Helvetica" w:hAnsi="Helvetica"/>
        </w:rPr>
      </w:pPr>
      <w:r w:rsidRPr="00621344">
        <w:rPr>
          <w:rFonts w:ascii="Helvetica" w:hAnsi="Helvetica"/>
        </w:rPr>
        <w:t xml:space="preserve">I Creative Centre sono luoghi aperti ai professionisti del settore, ideati da Casalgrande Padana per superare il tradizionale concetto di showroom commerciale, proponendosi come un crocevia tra ceramica e progetto, e coniugando dimensione espositiva, comunicazione, informazione tecnica e una articolata serie di iniziative, sia nel campo dell’architettura, che del design e della produzione. Anche questa edizione del </w:t>
      </w:r>
      <w:proofErr w:type="spellStart"/>
      <w:r w:rsidRPr="00621344">
        <w:rPr>
          <w:rFonts w:ascii="Helvetica" w:hAnsi="Helvetica"/>
        </w:rPr>
        <w:t>Grand</w:t>
      </w:r>
      <w:proofErr w:type="spellEnd"/>
      <w:r w:rsidRPr="00621344">
        <w:rPr>
          <w:rFonts w:ascii="Helvetica" w:hAnsi="Helvetica"/>
        </w:rPr>
        <w:t xml:space="preserve"> </w:t>
      </w:r>
      <w:proofErr w:type="spellStart"/>
      <w:r w:rsidRPr="00621344">
        <w:rPr>
          <w:rFonts w:ascii="Helvetica" w:hAnsi="Helvetica"/>
        </w:rPr>
        <w:t>Prix</w:t>
      </w:r>
      <w:proofErr w:type="spellEnd"/>
      <w:r w:rsidRPr="00621344">
        <w:rPr>
          <w:rFonts w:ascii="Helvetica" w:hAnsi="Helvetica"/>
        </w:rPr>
        <w:t xml:space="preserve"> ha testimoniato come la versatilità e la capacità del materiale ceramico di interpretare le esigenze dell’architettura contemporanea, anche in contesti molto diversi, abbia contribuito a dare un valore aggiunto all’intero progetto, esaltando il valore della materia e riaffermando lo straordinario ruolo di elemento compositivo dell’insieme.</w:t>
      </w:r>
    </w:p>
    <w:p w14:paraId="4F09FE2A" w14:textId="77777777" w:rsidR="00621344" w:rsidRPr="00621344" w:rsidRDefault="00621344" w:rsidP="00621344">
      <w:pPr>
        <w:spacing w:line="320" w:lineRule="exact"/>
        <w:jc w:val="both"/>
        <w:rPr>
          <w:rFonts w:ascii="Helvetica" w:hAnsi="Helvetica"/>
        </w:rPr>
      </w:pPr>
    </w:p>
    <w:p w14:paraId="090D23B8" w14:textId="4D68627B" w:rsidR="00621344" w:rsidRPr="00FB2247" w:rsidRDefault="00621344" w:rsidP="00621344">
      <w:pPr>
        <w:spacing w:line="320" w:lineRule="exact"/>
        <w:jc w:val="both"/>
        <w:rPr>
          <w:rFonts w:ascii="Helvetica" w:hAnsi="Helvetica"/>
        </w:rPr>
      </w:pPr>
      <w:r w:rsidRPr="00621344">
        <w:rPr>
          <w:rFonts w:ascii="Helvetica" w:hAnsi="Helvetica"/>
        </w:rPr>
        <w:lastRenderedPageBreak/>
        <w:t>Proprio per questo, Casalgrande Padana è da sempre un partner d’eccezione per progettisti e architetti, con i quali instaura un dialogo virtuoso che si declina nella scelta del migliore materiale disponibile per ogni specifico progetto o in alcuni casi nello sviluppo di collezioni ad hoc pensate proprio per un determinato contesto progettuale. Un ruolo importante, un intervento ad ampio spettro per diffondere la cultura del materiale ceramico e traghettarlo in un futuro che lo veda protagonista di nuove e interessanti realizzazioni, promuovendo la buona progettazione internazionale ma anche la cultura del saper fare tipicamente italiana.</w:t>
      </w:r>
    </w:p>
    <w:sectPr w:rsidR="00621344" w:rsidRPr="00FB2247" w:rsidSect="003552B2">
      <w:footerReference w:type="default" r:id="rId6"/>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C2D13" w14:textId="77777777" w:rsidR="00785704" w:rsidRDefault="00785704">
      <w:r>
        <w:separator/>
      </w:r>
    </w:p>
  </w:endnote>
  <w:endnote w:type="continuationSeparator" w:id="0">
    <w:p w14:paraId="600B3F3C" w14:textId="77777777" w:rsidR="00785704" w:rsidRDefault="0078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D1222" w14:textId="77777777" w:rsidR="00EE4992" w:rsidRPr="00811623" w:rsidRDefault="00EE4992" w:rsidP="00811623">
    <w:pPr>
      <w:pStyle w:val="Pidipagina"/>
      <w:jc w:val="right"/>
      <w:rPr>
        <w:rFonts w:ascii="Helvetica" w:hAnsi="Helvetica"/>
      </w:rPr>
    </w:pPr>
    <w:r w:rsidRPr="00811623">
      <w:rPr>
        <w:rStyle w:val="Numeropagina"/>
        <w:rFonts w:ascii="Helvetica" w:hAnsi="Helvetica"/>
      </w:rPr>
      <w:fldChar w:fldCharType="begin"/>
    </w:r>
    <w:r w:rsidRPr="00811623">
      <w:rPr>
        <w:rStyle w:val="Numeropagina"/>
        <w:rFonts w:ascii="Helvetica" w:hAnsi="Helvetica"/>
      </w:rPr>
      <w:instrText xml:space="preserve"> PAGE </w:instrText>
    </w:r>
    <w:r w:rsidRPr="00811623">
      <w:rPr>
        <w:rStyle w:val="Numeropagina"/>
        <w:rFonts w:ascii="Helvetica" w:hAnsi="Helvetica"/>
      </w:rPr>
      <w:fldChar w:fldCharType="separate"/>
    </w:r>
    <w:r w:rsidR="003E565E">
      <w:rPr>
        <w:rStyle w:val="Numeropagina"/>
        <w:rFonts w:ascii="Helvetica" w:hAnsi="Helvetica"/>
        <w:noProof/>
      </w:rPr>
      <w:t>1</w:t>
    </w:r>
    <w:r w:rsidRPr="00811623">
      <w:rPr>
        <w:rStyle w:val="Numeropagina"/>
        <w:rFonts w:ascii="Helvetica" w:hAnsi="Helveti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972E8" w14:textId="77777777" w:rsidR="00785704" w:rsidRDefault="00785704">
      <w:r>
        <w:separator/>
      </w:r>
    </w:p>
  </w:footnote>
  <w:footnote w:type="continuationSeparator" w:id="0">
    <w:p w14:paraId="45AC1005" w14:textId="77777777" w:rsidR="00785704" w:rsidRDefault="00785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B2"/>
    <w:rsid w:val="00013482"/>
    <w:rsid w:val="00066E49"/>
    <w:rsid w:val="00087816"/>
    <w:rsid w:val="00092502"/>
    <w:rsid w:val="000B6FF5"/>
    <w:rsid w:val="000C36DF"/>
    <w:rsid w:val="000D3C95"/>
    <w:rsid w:val="000F61C0"/>
    <w:rsid w:val="00110EC3"/>
    <w:rsid w:val="00126310"/>
    <w:rsid w:val="00166BB5"/>
    <w:rsid w:val="00196482"/>
    <w:rsid w:val="00244ACE"/>
    <w:rsid w:val="002A64D1"/>
    <w:rsid w:val="00350C04"/>
    <w:rsid w:val="003552B2"/>
    <w:rsid w:val="003752A6"/>
    <w:rsid w:val="003E565E"/>
    <w:rsid w:val="003E70EA"/>
    <w:rsid w:val="003F6855"/>
    <w:rsid w:val="003F7211"/>
    <w:rsid w:val="0048032B"/>
    <w:rsid w:val="00481CA9"/>
    <w:rsid w:val="004906A9"/>
    <w:rsid w:val="004C239F"/>
    <w:rsid w:val="00533717"/>
    <w:rsid w:val="00550AC3"/>
    <w:rsid w:val="0055749F"/>
    <w:rsid w:val="00563C35"/>
    <w:rsid w:val="00565A3A"/>
    <w:rsid w:val="00567563"/>
    <w:rsid w:val="00575528"/>
    <w:rsid w:val="005A1849"/>
    <w:rsid w:val="005A2768"/>
    <w:rsid w:val="005C7C2F"/>
    <w:rsid w:val="005F1947"/>
    <w:rsid w:val="00620F41"/>
    <w:rsid w:val="00621344"/>
    <w:rsid w:val="00652095"/>
    <w:rsid w:val="006632FA"/>
    <w:rsid w:val="006C194E"/>
    <w:rsid w:val="006E437D"/>
    <w:rsid w:val="006F09F6"/>
    <w:rsid w:val="0071749F"/>
    <w:rsid w:val="0077706C"/>
    <w:rsid w:val="00785704"/>
    <w:rsid w:val="00785CDE"/>
    <w:rsid w:val="007D46BF"/>
    <w:rsid w:val="007F6E4F"/>
    <w:rsid w:val="007F75D8"/>
    <w:rsid w:val="00811623"/>
    <w:rsid w:val="0087721E"/>
    <w:rsid w:val="00883431"/>
    <w:rsid w:val="008949BD"/>
    <w:rsid w:val="00894F66"/>
    <w:rsid w:val="008A0295"/>
    <w:rsid w:val="008C4649"/>
    <w:rsid w:val="0090557A"/>
    <w:rsid w:val="00910D17"/>
    <w:rsid w:val="00910D8B"/>
    <w:rsid w:val="00951CD4"/>
    <w:rsid w:val="00974EF2"/>
    <w:rsid w:val="009D65D6"/>
    <w:rsid w:val="00A01F14"/>
    <w:rsid w:val="00A073BC"/>
    <w:rsid w:val="00A17D17"/>
    <w:rsid w:val="00A5496C"/>
    <w:rsid w:val="00A60378"/>
    <w:rsid w:val="00A63BB2"/>
    <w:rsid w:val="00A8329E"/>
    <w:rsid w:val="00A90B9C"/>
    <w:rsid w:val="00A90C4D"/>
    <w:rsid w:val="00AB47BF"/>
    <w:rsid w:val="00AF3646"/>
    <w:rsid w:val="00B205E6"/>
    <w:rsid w:val="00B6584F"/>
    <w:rsid w:val="00B677FB"/>
    <w:rsid w:val="00B77DA5"/>
    <w:rsid w:val="00B9731D"/>
    <w:rsid w:val="00C07DB0"/>
    <w:rsid w:val="00C1400C"/>
    <w:rsid w:val="00C260BC"/>
    <w:rsid w:val="00CB01C1"/>
    <w:rsid w:val="00CB092C"/>
    <w:rsid w:val="00CD259D"/>
    <w:rsid w:val="00CE253A"/>
    <w:rsid w:val="00CE3C9B"/>
    <w:rsid w:val="00CE5BDC"/>
    <w:rsid w:val="00D35590"/>
    <w:rsid w:val="00D52432"/>
    <w:rsid w:val="00D87029"/>
    <w:rsid w:val="00DA321F"/>
    <w:rsid w:val="00DA4B66"/>
    <w:rsid w:val="00DB4DD8"/>
    <w:rsid w:val="00DC145E"/>
    <w:rsid w:val="00DC7DB5"/>
    <w:rsid w:val="00DD4422"/>
    <w:rsid w:val="00E329BE"/>
    <w:rsid w:val="00E57C53"/>
    <w:rsid w:val="00E7130E"/>
    <w:rsid w:val="00E76B15"/>
    <w:rsid w:val="00EC0C33"/>
    <w:rsid w:val="00EE4992"/>
    <w:rsid w:val="00EE67D2"/>
    <w:rsid w:val="00F24F46"/>
    <w:rsid w:val="00F26D6C"/>
    <w:rsid w:val="00F31A46"/>
    <w:rsid w:val="00FA1E08"/>
    <w:rsid w:val="00FB2247"/>
    <w:rsid w:val="00FD703F"/>
    <w:rsid w:val="00FE71E8"/>
    <w:rsid w:val="00FF4AD1"/>
    <w:rsid w:val="00FF757F"/>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84A89A6"/>
  <w15:docId w15:val="{080BE774-C0A6-544C-AAA0-C1655DE15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8362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11623"/>
    <w:pPr>
      <w:tabs>
        <w:tab w:val="center" w:pos="4986"/>
        <w:tab w:val="right" w:pos="9972"/>
      </w:tabs>
    </w:pPr>
  </w:style>
  <w:style w:type="character" w:customStyle="1" w:styleId="IntestazioneCarattere">
    <w:name w:val="Intestazione Carattere"/>
    <w:basedOn w:val="Carpredefinitoparagrafo"/>
    <w:link w:val="Intestazione"/>
    <w:uiPriority w:val="99"/>
    <w:semiHidden/>
    <w:rsid w:val="00811623"/>
    <w:rPr>
      <w:sz w:val="24"/>
      <w:szCs w:val="24"/>
    </w:rPr>
  </w:style>
  <w:style w:type="paragraph" w:styleId="Pidipagina">
    <w:name w:val="footer"/>
    <w:basedOn w:val="Normale"/>
    <w:link w:val="PidipaginaCarattere"/>
    <w:uiPriority w:val="99"/>
    <w:unhideWhenUsed/>
    <w:rsid w:val="00811623"/>
    <w:pPr>
      <w:tabs>
        <w:tab w:val="center" w:pos="4986"/>
        <w:tab w:val="right" w:pos="9972"/>
      </w:tabs>
    </w:pPr>
  </w:style>
  <w:style w:type="character" w:customStyle="1" w:styleId="PidipaginaCarattere">
    <w:name w:val="Piè di pagina Carattere"/>
    <w:basedOn w:val="Carpredefinitoparagrafo"/>
    <w:link w:val="Pidipagina"/>
    <w:uiPriority w:val="99"/>
    <w:rsid w:val="00811623"/>
    <w:rPr>
      <w:sz w:val="24"/>
      <w:szCs w:val="24"/>
    </w:rPr>
  </w:style>
  <w:style w:type="character" w:styleId="Numeropagina">
    <w:name w:val="page number"/>
    <w:basedOn w:val="Carpredefinitoparagrafo"/>
    <w:uiPriority w:val="99"/>
    <w:semiHidden/>
    <w:unhideWhenUsed/>
    <w:rsid w:val="00811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1479</Words>
  <Characters>8434</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matteo vercelloni</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dc:creator>
  <cp:keywords/>
  <cp:lastModifiedBy>Cristina Benzi</cp:lastModifiedBy>
  <cp:revision>5</cp:revision>
  <dcterms:created xsi:type="dcterms:W3CDTF">2019-05-15T12:32:00Z</dcterms:created>
  <dcterms:modified xsi:type="dcterms:W3CDTF">2019-05-21T06:50:00Z</dcterms:modified>
</cp:coreProperties>
</file>